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Pr="00E3658E" w:rsidRDefault="00FA16F1" w:rsidP="00FA16F1"/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5D6B67" w:rsidRDefault="00681E64" w:rsidP="00FA16F1">
      <w:pPr>
        <w:pStyle w:val="00"/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D6B67">
        <w:t>2</w:t>
      </w:r>
      <w:r w:rsidR="00014E2A">
        <w:rPr>
          <w:lang w:val="ru-RU"/>
        </w:rPr>
        <w:t>7</w:t>
      </w:r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</w:t>
      </w:r>
      <w:r w:rsidR="00A948B4">
        <w:t xml:space="preserve">сводную </w:t>
      </w:r>
      <w:r w:rsidR="00AF220C">
        <w:t>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</w:t>
      </w:r>
      <w:r w:rsidR="00A948B4">
        <w:t xml:space="preserve"> сводных</w:t>
      </w:r>
      <w:r>
        <w:t xml:space="preserve"> таблиц;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="003A2F3F">
        <w:t xml:space="preserve"> (цветной и в оттенках серого)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E25988" w:rsidRDefault="00E25988" w:rsidP="00E25988">
      <w:pPr>
        <w:pStyle w:val="brnormal"/>
      </w:pPr>
      <w:r>
        <w:t xml:space="preserve">ОЦО </w:t>
      </w:r>
      <w:r>
        <w:tab/>
      </w:r>
      <w:r w:rsidRPr="0070730D">
        <w:tab/>
      </w:r>
      <w:r>
        <w:tab/>
        <w:t>- обозначение центра отверстия;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245AF3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245AF3">
        <w:rPr>
          <w:lang w:val="en-US"/>
        </w:rPr>
        <w:tab/>
      </w:r>
      <w:r w:rsidRPr="00245AF3">
        <w:rPr>
          <w:lang w:val="en-US"/>
        </w:rPr>
        <w:tab/>
      </w:r>
      <w:r w:rsidR="0070730D" w:rsidRPr="00245AF3">
        <w:rPr>
          <w:lang w:val="en-US"/>
        </w:rPr>
        <w:tab/>
      </w:r>
      <w:r w:rsidR="000960E0" w:rsidRPr="00245AF3">
        <w:rPr>
          <w:lang w:val="en-US"/>
        </w:rPr>
        <w:tab/>
      </w:r>
      <w:r w:rsidRPr="00245AF3">
        <w:rPr>
          <w:lang w:val="en-US"/>
        </w:rPr>
        <w:t xml:space="preserve">- </w:t>
      </w:r>
      <w:r>
        <w:t>технические</w:t>
      </w:r>
      <w:r w:rsidRPr="00245AF3">
        <w:rPr>
          <w:lang w:val="en-US"/>
        </w:rPr>
        <w:t xml:space="preserve"> </w:t>
      </w:r>
      <w:r>
        <w:t>требования</w:t>
      </w:r>
      <w:r w:rsidR="005539AC" w:rsidRPr="00245AF3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 А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 xml:space="preserve">В приложении Б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 xml:space="preserve">В приложении </w:t>
      </w:r>
      <w:r w:rsidRPr="004E7999">
        <w:t>В</w:t>
      </w:r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 xml:space="preserve">а </w:t>
      </w:r>
      <w:r w:rsidR="005677FF">
        <w:t>САПР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5677FF" w:rsidRPr="005677FF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</w:t>
      </w:r>
      <w:r w:rsidR="005677FF">
        <w:t>САПР</w:t>
      </w:r>
      <w:r w:rsidR="001E06F6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5677FF" w:rsidRPr="005677FF">
        <w:t xml:space="preserve">, </w:t>
      </w:r>
      <w:r w:rsidR="005677FF">
        <w:rPr>
          <w:lang w:val="en-US"/>
        </w:rPr>
        <w:t>V</w:t>
      </w:r>
      <w:r w:rsidR="005677FF">
        <w:t>2</w:t>
      </w:r>
      <w:r w:rsidR="005677FF" w:rsidRPr="005677FF">
        <w:t>3</w:t>
      </w:r>
      <w:r w:rsidR="00F47E89">
        <w:t>.</w:t>
      </w:r>
    </w:p>
    <w:p w:rsidR="00F47E89" w:rsidRPr="00F47E89" w:rsidRDefault="00B91FA0" w:rsidP="0002343B">
      <w:pPr>
        <w:pStyle w:val="brnormal"/>
      </w:pPr>
      <w:r>
        <w:t>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количеств в спецификации,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 &gt; Добавить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4F7F9B" w:rsidRPr="00BD7320" w:rsidRDefault="004F7F9B" w:rsidP="0002343B">
      <w:pPr>
        <w:pStyle w:val="brnormal"/>
      </w:pPr>
      <w:r>
        <w:t>Окно «Сводная таблица»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st</w:t>
      </w:r>
      <w:proofErr w:type="spellEnd"/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B16228" w:rsidRPr="00B16228" w:rsidRDefault="009B3A2A" w:rsidP="00B16228">
      <w:pPr>
        <w:pStyle w:val="brnormal"/>
        <w:rPr>
          <w:i/>
        </w:rPr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95392A" w:rsidRPr="002B4B53" w:rsidRDefault="0095392A" w:rsidP="00B16228">
      <w:pPr>
        <w:pStyle w:val="brnormal"/>
      </w:pPr>
      <w:r>
        <w:t>Компонент тонкими линиями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clt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Вставить полный местный разрез</w:t>
      </w:r>
      <w:r>
        <w:tab/>
      </w:r>
      <w:r>
        <w:tab/>
        <w:t>-</w:t>
      </w:r>
      <w:proofErr w:type="spellStart"/>
      <w:r>
        <w:rPr>
          <w:i/>
          <w:lang w:val="en-US"/>
        </w:rPr>
        <w:t>csf</w:t>
      </w:r>
      <w:proofErr w:type="spellEnd"/>
    </w:p>
    <w:p w:rsidR="00B16228" w:rsidRPr="007A03C8" w:rsidRDefault="007A03C8" w:rsidP="00B16228">
      <w:pPr>
        <w:pStyle w:val="brnormal"/>
        <w:rPr>
          <w:i/>
        </w:rPr>
      </w:pPr>
      <w:r>
        <w:t xml:space="preserve">Вставить половинный </w:t>
      </w:r>
      <w:r w:rsidR="00B16228">
        <w:t>разрез</w:t>
      </w:r>
      <w:r w:rsidRPr="007A03C8">
        <w:t xml:space="preserve"> </w:t>
      </w:r>
      <w:r>
        <w:t>сверху</w:t>
      </w:r>
      <w:r>
        <w:tab/>
      </w:r>
      <w:r w:rsidR="00B16228">
        <w:tab/>
        <w:t>-</w:t>
      </w:r>
      <w:proofErr w:type="spellStart"/>
      <w:r w:rsidR="00B16228">
        <w:rPr>
          <w:i/>
          <w:lang w:val="en-US"/>
        </w:rPr>
        <w:t>cs</w:t>
      </w:r>
      <w:r>
        <w:rPr>
          <w:i/>
          <w:lang w:val="en-US"/>
        </w:rPr>
        <w:t>t</w:t>
      </w:r>
      <w:proofErr w:type="spellEnd"/>
    </w:p>
    <w:p w:rsidR="007A03C8" w:rsidRPr="007A03C8" w:rsidRDefault="007A03C8" w:rsidP="007A03C8">
      <w:pPr>
        <w:pStyle w:val="brnormal"/>
        <w:rPr>
          <w:i/>
        </w:rPr>
      </w:pPr>
      <w:r>
        <w:t>Вставить половинный разрез снизу</w:t>
      </w:r>
      <w:r>
        <w:tab/>
      </w:r>
      <w:r>
        <w:tab/>
        <w:t>-</w:t>
      </w:r>
      <w:proofErr w:type="spellStart"/>
      <w:r>
        <w:rPr>
          <w:i/>
          <w:lang w:val="en-US"/>
        </w:rPr>
        <w:t>csb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Удалить местный разрез</w:t>
      </w:r>
      <w:r>
        <w:tab/>
      </w:r>
      <w:r>
        <w:tab/>
      </w:r>
      <w:r>
        <w:tab/>
        <w:t>-</w:t>
      </w:r>
      <w:proofErr w:type="spellStart"/>
      <w:r>
        <w:rPr>
          <w:i/>
          <w:lang w:val="en-US"/>
        </w:rPr>
        <w:t>csd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Default="001F4A86" w:rsidP="0002343B">
      <w:pPr>
        <w:pStyle w:val="brnormal"/>
        <w:rPr>
          <w:i/>
        </w:rPr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9D4383" w:rsidRPr="00160129" w:rsidRDefault="009D4383" w:rsidP="0002343B">
      <w:pPr>
        <w:pStyle w:val="brnormal"/>
      </w:pPr>
      <w:r>
        <w:t>Линия-выноска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lau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 справа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BD1539" w:rsidRPr="00BD1539" w:rsidRDefault="00BD1539" w:rsidP="0002343B">
      <w:pPr>
        <w:pStyle w:val="brnormal"/>
        <w:rPr>
          <w:i/>
        </w:rPr>
      </w:pPr>
    </w:p>
    <w:p w:rsidR="00100E32" w:rsidRDefault="00100E32" w:rsidP="00100E32">
      <w:pPr>
        <w:pStyle w:val="brnormal"/>
      </w:pPr>
      <w:r>
        <w:t xml:space="preserve">Скрыть </w:t>
      </w:r>
      <w:r w:rsidRPr="00A20411">
        <w:t>[</w:t>
      </w:r>
      <w:r>
        <w:t>показанные компоненты</w:t>
      </w:r>
      <w:r w:rsidRPr="00A20411">
        <w:t>]</w:t>
      </w:r>
      <w:r w:rsidRPr="00A20411">
        <w:tab/>
      </w:r>
      <w:r w:rsidRPr="00A20411">
        <w:tab/>
        <w:t>-</w:t>
      </w:r>
      <w:r w:rsidRPr="00312A87">
        <w:rPr>
          <w:i/>
          <w:lang w:val="en-US"/>
        </w:rPr>
        <w:t>ah</w:t>
      </w:r>
    </w:p>
    <w:p w:rsidR="00100E32" w:rsidRPr="00100E32" w:rsidRDefault="00100E32" w:rsidP="00100E32">
      <w:pPr>
        <w:pStyle w:val="brnormal"/>
      </w:pPr>
      <w:r>
        <w:t xml:space="preserve">Подсветить скрытые </w:t>
      </w:r>
      <w:r w:rsidRPr="00A20411">
        <w:t>[</w:t>
      </w:r>
      <w:r>
        <w:t>компоненты</w:t>
      </w:r>
      <w:r w:rsidRPr="00A20411">
        <w:t>]</w:t>
      </w:r>
      <w:r w:rsidRPr="00A20411">
        <w:tab/>
      </w:r>
      <w:r w:rsidRPr="00A20411">
        <w:tab/>
        <w:t>-</w:t>
      </w:r>
      <w:proofErr w:type="spellStart"/>
      <w:r>
        <w:rPr>
          <w:i/>
          <w:lang w:val="en-US"/>
        </w:rPr>
        <w:t>sel</w:t>
      </w:r>
      <w:r w:rsidRPr="00312A87">
        <w:rPr>
          <w:i/>
          <w:lang w:val="en-US"/>
        </w:rPr>
        <w:t>h</w:t>
      </w:r>
      <w:proofErr w:type="spellEnd"/>
    </w:p>
    <w:p w:rsidR="003F2FCB" w:rsidRPr="00100E32" w:rsidRDefault="003F2FCB" w:rsidP="0002343B">
      <w:pPr>
        <w:pStyle w:val="brnormal"/>
        <w:rPr>
          <w:i/>
        </w:rPr>
      </w:pPr>
      <w:r>
        <w:t xml:space="preserve">Показать </w:t>
      </w:r>
      <w:r w:rsidRPr="003F2FCB">
        <w:t>[</w:t>
      </w:r>
      <w:r w:rsidR="00100E32">
        <w:t xml:space="preserve">скрытые </w:t>
      </w:r>
      <w:r w:rsidR="00F971ED">
        <w:t>компоненты</w:t>
      </w:r>
      <w:r w:rsidRPr="003F2FCB">
        <w:t>]</w:t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100E32" w:rsidRPr="00AC5805" w:rsidRDefault="00100E32" w:rsidP="0002343B">
      <w:pPr>
        <w:pStyle w:val="brnormal"/>
      </w:pPr>
      <w:r>
        <w:t xml:space="preserve">Изолировать показанные </w:t>
      </w:r>
      <w:r w:rsidR="00DC78A6"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</w:t>
      </w:r>
      <w:r w:rsidR="007F591E">
        <w:rPr>
          <w:lang w:val="en-US"/>
        </w:rPr>
        <w:t>vi</w:t>
      </w:r>
      <w:proofErr w:type="spellEnd"/>
    </w:p>
    <w:p w:rsidR="007628DC" w:rsidRPr="00295553" w:rsidRDefault="00B12679" w:rsidP="0002343B">
      <w:pPr>
        <w:pStyle w:val="brnormal"/>
      </w:pPr>
      <w:r>
        <w:t>И</w:t>
      </w:r>
      <w:r w:rsidR="00295553">
        <w:t>нвертировать по</w:t>
      </w:r>
      <w:r>
        <w:t>каз</w:t>
      </w:r>
      <w:r w:rsidR="00295553">
        <w:t xml:space="preserve"> </w:t>
      </w:r>
      <w:r w:rsidR="00295553" w:rsidRPr="00295553">
        <w:t>[</w:t>
      </w:r>
      <w:r w:rsidR="00295553">
        <w:t>компонентов</w:t>
      </w:r>
      <w:r w:rsidR="00295553" w:rsidRPr="00295553">
        <w:t>/</w:t>
      </w:r>
      <w:r w:rsidR="00295553">
        <w:t>операций</w:t>
      </w:r>
      <w:r w:rsidR="00295553" w:rsidRPr="00295553">
        <w:t>]</w:t>
      </w:r>
      <w:r>
        <w:t>-</w:t>
      </w:r>
      <w:r>
        <w:rPr>
          <w:lang w:val="en-US"/>
        </w:rPr>
        <w:t>huh</w:t>
      </w:r>
    </w:p>
    <w:p w:rsidR="00B12679" w:rsidRPr="00B12679" w:rsidRDefault="00B12679" w:rsidP="0002343B">
      <w:pPr>
        <w:pStyle w:val="brnormal"/>
      </w:pPr>
    </w:p>
    <w:p w:rsidR="007628DC" w:rsidRPr="00AC5805" w:rsidRDefault="007628DC" w:rsidP="007628DC">
      <w:pPr>
        <w:pStyle w:val="brnormal"/>
      </w:pPr>
      <w:r>
        <w:t xml:space="preserve">Изолировать сопряженные </w:t>
      </w:r>
      <w:r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inco</w:t>
      </w:r>
      <w:proofErr w:type="spellEnd"/>
    </w:p>
    <w:p w:rsidR="00BD1539" w:rsidRPr="00BD1539" w:rsidRDefault="00BD1539" w:rsidP="0002343B">
      <w:pPr>
        <w:pStyle w:val="brnormal"/>
      </w:pPr>
    </w:p>
    <w:p w:rsidR="005023A2" w:rsidRPr="006C4C3B" w:rsidRDefault="005023A2" w:rsidP="0002343B">
      <w:pPr>
        <w:pStyle w:val="brnormal"/>
      </w:pPr>
      <w:r>
        <w:t>Копировать компонен</w:t>
      </w:r>
      <w:proofErr w:type="gramStart"/>
      <w:r>
        <w:t>т</w:t>
      </w:r>
      <w:r w:rsidR="004E1E8C">
        <w:t>(</w:t>
      </w:r>
      <w:proofErr w:type="gramEnd"/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t>Вставить компонент</w:t>
      </w:r>
      <w:r w:rsidR="004E1E8C">
        <w:t>(</w:t>
      </w:r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D42532" w:rsidRDefault="00F17891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="00F81854" w:rsidRPr="00D42532">
        <w:rPr>
          <w:lang w:val="en-US"/>
        </w:rPr>
        <w:tab/>
      </w:r>
      <w:r w:rsidRPr="00D42532">
        <w:rPr>
          <w:lang w:val="en-US"/>
        </w:rPr>
        <w:t xml:space="preserve"> </w:t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i/>
          <w:lang w:val="en-US"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8908E7" w:rsidRDefault="00F17891" w:rsidP="0002343B">
      <w:pPr>
        <w:pStyle w:val="brnormal"/>
        <w:rPr>
          <w:lang w:val="en-US"/>
        </w:rPr>
      </w:pPr>
      <w:proofErr w:type="spellStart"/>
      <w:r>
        <w:rPr>
          <w:lang w:val="en-US"/>
        </w:rPr>
        <w:t>STP</w:t>
      </w:r>
      <w:proofErr w:type="spellEnd"/>
      <w:r w:rsidRPr="00D42532">
        <w:rPr>
          <w:lang w:val="en-US"/>
        </w:rPr>
        <w:tab/>
      </w:r>
      <w:r w:rsidR="00F81854"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D42532">
        <w:rPr>
          <w:lang w:val="en-US"/>
        </w:rPr>
        <w:tab/>
      </w:r>
      <w:r w:rsidRPr="008908E7">
        <w:rPr>
          <w:lang w:val="en-US"/>
        </w:rPr>
        <w:t>-</w:t>
      </w:r>
      <w:proofErr w:type="spellStart"/>
      <w:proofErr w:type="gramStart"/>
      <w:r w:rsidRPr="007F4A65">
        <w:rPr>
          <w:i/>
          <w:lang w:val="en-US"/>
        </w:rPr>
        <w:t>stp</w:t>
      </w:r>
      <w:proofErr w:type="spellEnd"/>
      <w:proofErr w:type="gramEnd"/>
    </w:p>
    <w:p w:rsidR="00F17891" w:rsidRPr="008908E7" w:rsidRDefault="00F17891" w:rsidP="0002343B">
      <w:pPr>
        <w:pStyle w:val="brnormal"/>
        <w:rPr>
          <w:lang w:val="en-US"/>
        </w:rPr>
      </w:pPr>
      <w:r>
        <w:rPr>
          <w:lang w:val="en-US"/>
        </w:rPr>
        <w:t>DWG</w:t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="00F81854"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EB568E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5889BCAF" wp14:editId="371879B7">
            <wp:extent cx="3086100" cy="246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8171" cy="24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 &gt; Настроить…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5E6AD2" w:rsidRDefault="005E6AD2" w:rsidP="0002343B">
      <w:pPr>
        <w:pStyle w:val="brnormal"/>
      </w:pPr>
    </w:p>
    <w:p w:rsidR="005E6AD2" w:rsidRDefault="005E6AD2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410229C9" wp14:editId="0B09E8BA">
            <wp:extent cx="2959100" cy="235994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35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876" w:rsidRDefault="00BB7E48" w:rsidP="0002343B">
      <w:pPr>
        <w:pStyle w:val="brnormal"/>
      </w:pPr>
      <w:r>
        <w:t>При установке программы без инсталлятора з</w:t>
      </w:r>
      <w:r w:rsidR="00285876">
        <w:t xml:space="preserve">апустите один(!) раз файл </w:t>
      </w:r>
      <w:proofErr w:type="spellStart"/>
      <w:r w:rsidR="00285876" w:rsidRPr="00285876">
        <w:rPr>
          <w:i/>
          <w:lang w:val="en-US"/>
        </w:rPr>
        <w:t>Brakom</w:t>
      </w:r>
      <w:proofErr w:type="spellEnd"/>
      <w:r w:rsidR="00285876" w:rsidRPr="00285876">
        <w:rPr>
          <w:i/>
        </w:rPr>
        <w:t>.</w:t>
      </w:r>
      <w:r w:rsidR="00285876" w:rsidRPr="00285876">
        <w:rPr>
          <w:i/>
          <w:lang w:val="en-US"/>
        </w:rPr>
        <w:t>exe</w:t>
      </w:r>
      <w:r w:rsidR="00285876" w:rsidRPr="00285876">
        <w:t xml:space="preserve"> </w:t>
      </w:r>
      <w:r w:rsidR="00285876"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435853" w:rsidRDefault="00714C8C" w:rsidP="005E6AD2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с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с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CA7703" w:rsidRPr="002E3250" w:rsidRDefault="00CA7703" w:rsidP="0002343B">
      <w:pPr>
        <w:pStyle w:val="brnormal"/>
      </w:pPr>
      <w:r>
        <w:t>- вставка обозначения заготовки в чертеже детали;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«Лит.»;</w:t>
      </w:r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«Лит.»,</w:t>
      </w:r>
      <w:r w:rsidRPr="00A5790E">
        <w:rPr>
          <w:highlight w:val="lightGray"/>
        </w:rPr>
        <w:t xml:space="preserve"> «Масса»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r w:rsidR="007F49EE" w:rsidRPr="00C54B77">
        <w:t>…</w:t>
      </w:r>
      <w:r w:rsidR="001D193E">
        <w:t>-</w:t>
      </w:r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(СБ,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из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 xml:space="preserve">г) «Лит.» </w:t>
      </w:r>
      <w:r w:rsidR="00F34CC1">
        <w:t xml:space="preserve">- </w:t>
      </w:r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текущую;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текущую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CA7703">
        <w:t>Значения масс</w:t>
      </w:r>
      <w:r w:rsidR="000D286F" w:rsidRPr="00CA7703">
        <w:t>ы и масштаба, введенные вручную</w:t>
      </w:r>
      <w:r w:rsidRPr="00CA7703">
        <w:t xml:space="preserve">, отображаются шрифтом </w:t>
      </w:r>
      <w:r w:rsidRPr="00CA7703">
        <w:rPr>
          <w:color w:val="FF0000"/>
        </w:rPr>
        <w:t>красного цвета</w:t>
      </w:r>
      <w:r w:rsidR="00463364" w:rsidRPr="00CA7703">
        <w:t>.</w:t>
      </w:r>
    </w:p>
    <w:p w:rsidR="00FD694C" w:rsidRPr="00B139E4" w:rsidRDefault="00FD694C" w:rsidP="0002343B">
      <w:pPr>
        <w:pStyle w:val="Note"/>
      </w:pPr>
      <w:r w:rsidRPr="008E7116">
        <w:t>П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Р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>Утвержден …-ЛУ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r>
              <w:t>Общий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в </w:t>
      </w:r>
      <w:r>
        <w:t>ОН</w:t>
      </w:r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CA7703" w:rsidRDefault="00CA7703" w:rsidP="0002343B">
      <w:pPr>
        <w:pStyle w:val="brnormal"/>
      </w:pPr>
      <w:r>
        <w:t>Если модель детали построена на основе заготовки, в графу «Материал» вставляется обозначение этой заготовки.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 А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 А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 А;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r w:rsidR="00C11066">
        <w:t xml:space="preserve">Р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>Во втором случае пользователь должен указать, какие записи поместить в раздел «Сборочные единицы», а какие — в «Детали». Распознавание обозначений включается/выключается в настройках.</w:t>
      </w:r>
    </w:p>
    <w:p w:rsidR="00D47A29" w:rsidRDefault="00D47A29" w:rsidP="0002343B">
      <w:pPr>
        <w:pStyle w:val="Note"/>
      </w:pPr>
      <w:r>
        <w:t>П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 </w:t>
      </w:r>
      <w:r w:rsidRPr="0023617A">
        <w:rPr>
          <w:b/>
        </w:rPr>
        <w:t>Изменить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r w:rsidR="00052DC0">
        <w:t xml:space="preserve">записываемые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(ТТ</w:t>
      </w:r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со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не последняя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расположена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Для последующего воспроизведения спецификации с одинаковыми номерами позиций при выборе команды </w:t>
      </w:r>
      <w:r w:rsidRPr="00A5790E">
        <w:rPr>
          <w:rStyle w:val="command"/>
          <w:highlight w:val="lightGray"/>
        </w:rPr>
        <w:t>Выполнить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несколько линий-выносок и нажмите на кнопку </w:t>
      </w:r>
      <w:r w:rsidRPr="00A5790E">
        <w:rPr>
          <w:rStyle w:val="command"/>
          <w:highlight w:val="lightGray"/>
        </w:rPr>
        <w:t>Для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 </w:t>
      </w:r>
      <w:r w:rsidRPr="00A5790E">
        <w:rPr>
          <w:rStyle w:val="command"/>
          <w:highlight w:val="lightGray"/>
        </w:rPr>
        <w:t>Изменить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 xml:space="preserve">Вид &gt; </w:t>
      </w:r>
      <w:r w:rsidRPr="00DB114A">
        <w:rPr>
          <w:rStyle w:val="command"/>
        </w:rPr>
        <w:t>Загрузить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 </w:t>
      </w:r>
      <w:r w:rsidRPr="001A0068">
        <w:rPr>
          <w:rStyle w:val="command"/>
        </w:rPr>
        <w:t>Под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r>
        <w:t xml:space="preserve">П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 </w:t>
      </w:r>
      <w:r w:rsidRPr="005740A9">
        <w:rPr>
          <w:rStyle w:val="command"/>
        </w:rPr>
        <w:t>Применить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r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А4,А3».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>, программа сама добавляет/обновляет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r w:rsidR="00067B82" w:rsidRPr="00C77375">
        <w:rPr>
          <w:highlight w:val="lightGray"/>
        </w:rPr>
        <w:t> = Д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добавляется/обновляется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 xml:space="preserve">Для включения записи в раздел «Стандартные изделия» добавьте в наименование изделия обозначение стандарта и нажмите на одну из кнопок </w:t>
      </w:r>
      <w:r>
        <w:rPr>
          <w:rStyle w:val="command"/>
        </w:rPr>
        <w:t>Применить</w:t>
      </w:r>
      <w:r w:rsidR="00815B6F">
        <w:t>.</w:t>
      </w:r>
    </w:p>
    <w:p w:rsidR="005C6E61" w:rsidRPr="00E1458C" w:rsidRDefault="005C6E61" w:rsidP="0002343B">
      <w:pPr>
        <w:pStyle w:val="Note"/>
      </w:pPr>
      <w:r>
        <w:t>П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 </w:t>
      </w:r>
      <w:r w:rsidR="00815B6F">
        <w:rPr>
          <w:rStyle w:val="command"/>
        </w:rPr>
        <w:t>Прочие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>В разделах «Стандартные изделия», «Прочие изделия», «Материалы» программа располагает записи под общим заголовком (группирует) по правилам ГОСТ Р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добавлено/изменено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изделия-заготовки может быть получена из: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Заготовка для</w:t>
      </w:r>
      <w:r w:rsidRPr="00A5790E">
        <w:rPr>
          <w:highlight w:val="lightGray"/>
        </w:rPr>
        <w:t xml:space="preserve"> укажите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«Название составной части» + « из » + «Полное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Шина из 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 xml:space="preserve">. В спецификации главного окна программы в графе «Кол.» 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«Кол.» 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Добавить</w:t>
      </w:r>
      <w:r w:rsidRPr="00A5790E">
        <w:rPr>
          <w:highlight w:val="lightGray"/>
        </w:rPr>
        <w:t xml:space="preserve">. В диалоговом окне выбора файлов укажите на файл-вариант и нажмите на кнопку </w:t>
      </w:r>
      <w:r w:rsidRPr="00A5790E">
        <w:rPr>
          <w:rStyle w:val="command"/>
          <w:highlight w:val="lightGray"/>
        </w:rPr>
        <w:t>Открыть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Удалить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 Б»,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r w:rsidRPr="007C028A">
        <w:t>П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>Программа устанавливает галку в логическом свойстве «Устанавливают по» для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>а «Устанавливают по» в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групповых спецификациях, выполняемых по вариантам А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При выполнении этих условий кнопка </w:t>
      </w:r>
      <w:r w:rsidRPr="00A5790E">
        <w:rPr>
          <w:rStyle w:val="command"/>
          <w:highlight w:val="lightGray"/>
        </w:rPr>
        <w:t>Загрузить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 А и Б осуществляются по ГОСТ 2.113. Для групповой спецификации по варианту Б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 Б,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чертежу.» 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 xml:space="preserve">Для редактирования основной надписи спецификации выберите команду меню </w:t>
      </w:r>
      <w:proofErr w:type="spellStart"/>
      <w:r>
        <w:rPr>
          <w:rStyle w:val="command"/>
        </w:rPr>
        <w:t>Осн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 xml:space="preserve">. При выводе спецификации по варианту А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где L — длина, W — ширина и H — высота (толщина) составной части (проката, бруска, доски). В графе </w:t>
      </w:r>
      <w:r w:rsidRPr="003067F1">
        <w:rPr>
          <w:rStyle w:val="command"/>
          <w:highlight w:val="lightGray"/>
        </w:rPr>
        <w:t>Ед.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 xml:space="preserve">, как показано на рисунке 17, и нажмите на кнопку </w:t>
      </w:r>
      <w:r w:rsidRPr="003067F1">
        <w:rPr>
          <w:rStyle w:val="command"/>
          <w:highlight w:val="lightGray"/>
        </w:rPr>
        <w:t xml:space="preserve">Закрыть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>П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учитывающими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 xml:space="preserve">П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этом,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Для того,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 xml:space="preserve">Выделенная запись автоматически помещается в выпадающий список при нажатии на кнопки </w:t>
      </w:r>
      <w:r w:rsidRPr="000828E5">
        <w:rPr>
          <w:rStyle w:val="command"/>
        </w:rPr>
        <w:t>Применить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 &gt; Редактировать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 xml:space="preserve">выберите команду меню </w:t>
      </w:r>
      <w:r>
        <w:rPr>
          <w:rStyle w:val="command"/>
        </w:rPr>
        <w:t>Выполнить</w:t>
      </w:r>
      <w:r>
        <w:t xml:space="preserve">. В отобразившемся диалоговом окне </w:t>
      </w:r>
      <w:r w:rsidRPr="00770692">
        <w:rPr>
          <w:rStyle w:val="Char0"/>
        </w:rPr>
        <w:t>Выполнить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>При выводе спецификации старая спецификация полностью заменяется на новую.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r w:rsidR="004C4B9E">
        <w:t>ТТ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ТТ</w:t>
      </w:r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ТТ</w:t>
      </w:r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>- вставка ТТ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>вставка ТТ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>вставка пунктов ТТ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>вставка пустого пункта ТТ;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>вставка такого же пункта ТТ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ТТ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Р</w:t>
      </w:r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ТТ</w:t>
      </w:r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>программа считывает ТТ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ТТ</w:t>
      </w:r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>Смещение строк ТТ,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>ирование текста ТТ</w:t>
      </w:r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ТТ</w:t>
      </w:r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ТТ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r w:rsidR="004817DF">
        <w:t>ТТ</w:t>
      </w:r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r>
        <w:t xml:space="preserve"> </w:t>
      </w:r>
      <w:r w:rsidRPr="005D4BF6">
        <w:rPr>
          <w:b/>
        </w:rPr>
        <w:t>Заменить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1631DFD8" wp14:editId="126524C2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>анные, изменяемые в конкретных ТТ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>, выделите его в этом поле и замените знаки вопросов на нужный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ТТ</w:t>
      </w:r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ТТ</w:t>
      </w:r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ТТ в чертеж</w:t>
      </w:r>
    </w:p>
    <w:p w:rsidR="00FA16F1" w:rsidRDefault="00FA16F1" w:rsidP="0002343B">
      <w:pPr>
        <w:pStyle w:val="brnormal"/>
      </w:pPr>
      <w:r w:rsidRPr="007C132A">
        <w:t>Для вставки текс</w:t>
      </w:r>
      <w:r>
        <w:t>та ТТ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ТТ</w:t>
      </w:r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r>
        <w:t>ТТ,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ТТ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ТТ на поле чертежа. Клавишами 2 задается смещение </w:t>
      </w:r>
      <w:r w:rsidR="00865E31">
        <w:t>колонки</w:t>
      </w:r>
      <w:r>
        <w:t xml:space="preserve"> ТТ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4D3FDE4C" wp14:editId="263FEFD0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>При первой вставке ТТ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>. Эта опция действует, если смещение текста ТТ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ТТ</w:t>
      </w:r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ТТ</w:t>
      </w:r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>пунктами ТТ</w:t>
      </w:r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>Текст ТТ</w:t>
      </w:r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ТТ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r w:rsidR="0002343B">
        <w:t xml:space="preserve">ТТ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ТТ</w:t>
      </w:r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ТТ из чертежей</w:t>
      </w:r>
    </w:p>
    <w:p w:rsidR="00F87A74" w:rsidRDefault="00F87A74" w:rsidP="0002343B">
      <w:pPr>
        <w:pStyle w:val="brnormal"/>
      </w:pPr>
      <w:r>
        <w:t xml:space="preserve">При вставке ТТ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 </w:t>
      </w:r>
      <w:r w:rsidR="00F87A74" w:rsidRPr="00DD46BB">
        <w:rPr>
          <w:b/>
        </w:rPr>
        <w:t>Из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r w:rsidR="00DE4BD9">
        <w:t xml:space="preserve">ТТ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ТТ</w:t>
      </w:r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r>
        <w:t>П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ТТ</w:t>
      </w:r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ТТ</w:t>
      </w:r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ТТ</w:t>
      </w:r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r>
        <w:t>В типовые могут быть вставлены только ПТТ из базы данных.</w:t>
      </w:r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ТТ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ТТ</w:t>
      </w:r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ТТ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 xml:space="preserve">ведите текст в поле </w:t>
      </w:r>
      <w:r w:rsidR="00DD46BB" w:rsidRPr="00E1196B">
        <w:rPr>
          <w:b/>
        </w:rPr>
        <w:t>Найти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ТТ в которых присутствует найденный текст. Введите текст в поле </w:t>
      </w:r>
      <w:r w:rsidR="00DD46BB" w:rsidRPr="00E1196B">
        <w:rPr>
          <w:b/>
        </w:rPr>
        <w:t>Заменить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ТТ</w:t>
      </w:r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>, вставленные ТТ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>, каждый пункт ТТ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ТТ</w:t>
      </w:r>
    </w:p>
    <w:p w:rsidR="00E22ACF" w:rsidRDefault="001E6A9B" w:rsidP="00160366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>, при считывании ТТ</w:t>
      </w:r>
      <w:r w:rsidR="00865E31">
        <w:t xml:space="preserve"> программа будет искать в </w:t>
      </w:r>
      <w:r w:rsidR="00160366">
        <w:t>объектах</w:t>
      </w:r>
      <w:r w:rsidR="00865E31">
        <w:t xml:space="preserve">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  <w:r w:rsidR="00160366">
        <w:t xml:space="preserve"> А также подсвечивать эти объекты чертежа.</w:t>
      </w:r>
      <w:r w:rsidR="00160366" w:rsidRPr="00160366">
        <w:t xml:space="preserve"> 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</w:t>
      </w:r>
      <w:r w:rsidR="00160366">
        <w:t xml:space="preserve"> следующих объектов чертежа</w:t>
      </w:r>
      <w:r>
        <w:t>:</w:t>
      </w:r>
    </w:p>
    <w:p w:rsidR="00E22ACF" w:rsidRDefault="00E22ACF" w:rsidP="0002343B">
      <w:pPr>
        <w:pStyle w:val="brnormal"/>
      </w:pPr>
      <w:r>
        <w:t>- просты</w:t>
      </w:r>
      <w:r w:rsidR="00160366">
        <w:t>е линии-вынос</w:t>
      </w:r>
      <w:r>
        <w:t>к</w:t>
      </w:r>
      <w:r w:rsidR="00160366">
        <w:t>и</w:t>
      </w:r>
      <w:r>
        <w:t>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клеймения;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маркирования;</w:t>
      </w:r>
    </w:p>
    <w:p w:rsidR="00E22ACF" w:rsidRDefault="00E22ACF" w:rsidP="0002343B">
      <w:pPr>
        <w:pStyle w:val="brnormal"/>
      </w:pPr>
      <w:r>
        <w:t>- лини</w:t>
      </w:r>
      <w:r w:rsidR="00160366">
        <w:t>и</w:t>
      </w:r>
      <w:r>
        <w:t xml:space="preserve"> выноск</w:t>
      </w:r>
      <w:r w:rsidR="00160366">
        <w:t>и</w:t>
      </w:r>
      <w:r>
        <w:t xml:space="preserve"> с номером позиции;</w:t>
      </w:r>
    </w:p>
    <w:p w:rsidR="00E22ACF" w:rsidRDefault="00160366" w:rsidP="0002343B">
      <w:pPr>
        <w:pStyle w:val="brnormal"/>
      </w:pPr>
      <w:r>
        <w:t>- размеры</w:t>
      </w:r>
      <w:r w:rsidR="00E22ACF">
        <w:t>;</w:t>
      </w:r>
    </w:p>
    <w:p w:rsidR="00E22ACF" w:rsidRDefault="00160366" w:rsidP="0002343B">
      <w:pPr>
        <w:pStyle w:val="brnormal"/>
      </w:pPr>
      <w:r>
        <w:t>- текст</w:t>
      </w:r>
      <w:r w:rsidR="00E22ACF">
        <w:t xml:space="preserve"> на чертеже</w:t>
      </w:r>
      <w:r w:rsidR="005D0A6C" w:rsidRPr="005D0A6C">
        <w:t xml:space="preserve"> (</w:t>
      </w:r>
      <w:r w:rsidR="005D0A6C">
        <w:t>не ТТ</w:t>
      </w:r>
      <w:r w:rsidR="005D0A6C" w:rsidRPr="005D0A6C">
        <w:t>)</w:t>
      </w:r>
      <w:r w:rsidR="00E22ACF">
        <w:t>;</w:t>
      </w:r>
    </w:p>
    <w:p w:rsidR="00E22ACF" w:rsidRPr="005D0A6C" w:rsidRDefault="00160366" w:rsidP="0002343B">
      <w:pPr>
        <w:pStyle w:val="brnormal"/>
      </w:pPr>
      <w:r>
        <w:t>- таблицы</w:t>
      </w:r>
      <w:r w:rsidR="00E22ACF" w:rsidRPr="005D0A6C">
        <w:t>:</w:t>
      </w:r>
    </w:p>
    <w:p w:rsidR="00160366" w:rsidRDefault="00160366" w:rsidP="00160366">
      <w:pPr>
        <w:pStyle w:val="brnormal"/>
      </w:pPr>
      <w:r>
        <w:t>- таблицы</w:t>
      </w:r>
      <w:r w:rsidR="00E22ACF"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r w:rsidR="001E6A9B">
        <w:t>ТТ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ТТ</w:t>
      </w:r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ТТ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r w:rsidR="0008116C" w:rsidRPr="00714C8C">
        <w:t>ТТ</w:t>
      </w:r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ТТ</w:t>
      </w:r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Р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>В Разном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9C0C74" w:rsidRDefault="009C0C74" w:rsidP="0002343B">
      <w:pPr>
        <w:pStyle w:val="brnormal"/>
      </w:pPr>
      <w:r>
        <w:tab/>
        <w:t>- переименовать виды, поверхности, базы, размеры;</w:t>
      </w:r>
    </w:p>
    <w:p w:rsidR="00B04AC2" w:rsidRDefault="00AB73A8" w:rsidP="009C0C74">
      <w:pPr>
        <w:pStyle w:val="brnormal"/>
      </w:pPr>
      <w:r>
        <w:tab/>
        <w:t>- вставить знак шероховатости в угол чертежа;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9C0C74" w:rsidRDefault="009C0C74" w:rsidP="0002343B">
      <w:pPr>
        <w:pStyle w:val="brnormal"/>
      </w:pPr>
      <w:r>
        <w:tab/>
        <w:t xml:space="preserve">- </w:t>
      </w:r>
      <w:r w:rsidR="0095392A">
        <w:t>компонент тонкими линиями;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Pr="00D76C3B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D76C3B" w:rsidRPr="00D76C3B" w:rsidRDefault="00D76C3B" w:rsidP="0002343B">
      <w:pPr>
        <w:pStyle w:val="brnormal"/>
      </w:pPr>
      <w:r w:rsidRPr="00635940">
        <w:tab/>
      </w:r>
      <w:r w:rsidRPr="00D76C3B">
        <w:t xml:space="preserve">- </w:t>
      </w:r>
      <w:r>
        <w:t>запретить/разрешить печать объектов чертежа;</w:t>
      </w:r>
    </w:p>
    <w:p w:rsidR="00BD7320" w:rsidRPr="009E4E30" w:rsidRDefault="009E4E30" w:rsidP="0002343B">
      <w:pPr>
        <w:pStyle w:val="brnormal"/>
      </w:pPr>
      <w:r w:rsidRPr="00FB00A8">
        <w:tab/>
        <w:t xml:space="preserve">- </w:t>
      </w:r>
      <w:r>
        <w:t>линия-выноска поверхности;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D023FF" w:rsidRDefault="00D023FF" w:rsidP="0002343B">
      <w:pPr>
        <w:pStyle w:val="brnormal"/>
      </w:pPr>
      <w:r>
        <w:tab/>
      </w:r>
      <w:r w:rsidRPr="00515B6B">
        <w:t xml:space="preserve">- </w:t>
      </w:r>
      <w:r>
        <w:t xml:space="preserve">создание таблицы чертежа с данными таблицы </w:t>
      </w:r>
      <w:r>
        <w:rPr>
          <w:lang w:val="en-US"/>
        </w:rPr>
        <w:t>Excel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BD7320" w:rsidRDefault="005F1CB1" w:rsidP="0002343B">
      <w:pPr>
        <w:pStyle w:val="brnormal"/>
      </w:pPr>
      <w:r>
        <w:tab/>
      </w:r>
      <w:r w:rsidR="001A765F">
        <w:t>- редактировать тексты размера ДО, ПОСЛЕ, ПОД;</w:t>
      </w:r>
    </w:p>
    <w:p w:rsidR="00BD7320" w:rsidRPr="00BD7320" w:rsidRDefault="00BD7320" w:rsidP="0002343B">
      <w:pPr>
        <w:pStyle w:val="brnormal"/>
      </w:pPr>
      <w:r w:rsidRPr="00FB00A8">
        <w:tab/>
      </w:r>
      <w:r w:rsidRPr="00BD7320">
        <w:t xml:space="preserve">- </w:t>
      </w:r>
      <w:r>
        <w:t>вставить/редактировать сводную таблицу координат.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Pr="00D42532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CA0791" w:rsidRPr="00CA0791" w:rsidRDefault="00CA0791" w:rsidP="0002343B">
      <w:pPr>
        <w:pStyle w:val="brnormal"/>
      </w:pPr>
      <w:r w:rsidRPr="00D42532">
        <w:tab/>
      </w:r>
      <w:r w:rsidRPr="00D42532">
        <w:tab/>
      </w:r>
      <w:r>
        <w:t>д) инвертировать показ</w:t>
      </w:r>
      <w:r w:rsidR="00383AD5">
        <w:t xml:space="preserve"> </w:t>
      </w:r>
      <w:r w:rsidR="00383AD5" w:rsidRPr="00D42532">
        <w:t>[</w:t>
      </w:r>
      <w:r w:rsidR="00A41EDC">
        <w:t>объектов дерева</w:t>
      </w:r>
      <w:r w:rsidR="00383AD5" w:rsidRPr="00D42532">
        <w:t>]</w:t>
      </w:r>
      <w:r w:rsidR="00DB2D0A">
        <w:t>;</w:t>
      </w:r>
    </w:p>
    <w:p w:rsidR="00CA0791" w:rsidRPr="00DB2D0A" w:rsidRDefault="00CA0791" w:rsidP="00CA0791">
      <w:pPr>
        <w:pStyle w:val="brnormal"/>
      </w:pPr>
      <w:r>
        <w:tab/>
      </w:r>
      <w:r>
        <w:tab/>
        <w:t>е</w:t>
      </w:r>
      <w:r w:rsidR="00534971">
        <w:t>) изолировать сопряженные</w:t>
      </w:r>
      <w:r w:rsidR="00534971" w:rsidRPr="002B4B53">
        <w:t xml:space="preserve"> </w:t>
      </w:r>
      <w:r w:rsidR="00DB2D0A">
        <w:t>(</w:t>
      </w:r>
      <w:r w:rsidR="00534971">
        <w:rPr>
          <w:lang w:val="en-US"/>
        </w:rPr>
        <w:t>V</w:t>
      </w:r>
      <w:r w:rsidR="00534971" w:rsidRPr="002B4B53">
        <w:t>22</w:t>
      </w:r>
      <w:r w:rsidR="00DB2D0A">
        <w:t>+);</w:t>
      </w:r>
    </w:p>
    <w:p w:rsidR="006670C5" w:rsidRDefault="005F1CB1" w:rsidP="0002343B">
      <w:pPr>
        <w:pStyle w:val="brnormal"/>
      </w:pPr>
      <w:r>
        <w:tab/>
      </w:r>
      <w:r w:rsidR="00CA0791">
        <w:tab/>
        <w:t>ж</w:t>
      </w:r>
      <w:r w:rsidR="007C2EBF">
        <w:t>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CA0791">
        <w:tab/>
        <w:t>з</w:t>
      </w:r>
      <w:r w:rsidR="007C2EBF">
        <w:t>)</w:t>
      </w:r>
      <w:r w:rsidR="006670C5">
        <w:t xml:space="preserve"> </w:t>
      </w:r>
      <w:proofErr w:type="gramStart"/>
      <w:r w:rsidR="006670C5">
        <w:t>исключить</w:t>
      </w:r>
      <w:r w:rsidR="00D307C2">
        <w:t xml:space="preserve"> из расчета / включить</w:t>
      </w:r>
      <w:proofErr w:type="gramEnd"/>
      <w:r w:rsidR="00D307C2">
        <w:t xml:space="preserve"> в расчет;</w:t>
      </w:r>
    </w:p>
    <w:p w:rsidR="007C2EBF" w:rsidRDefault="00CA0791" w:rsidP="0002343B">
      <w:pPr>
        <w:pStyle w:val="brnormal"/>
      </w:pPr>
      <w:r>
        <w:tab/>
      </w:r>
      <w:r>
        <w:tab/>
        <w:t>и</w:t>
      </w:r>
      <w:r w:rsidR="007C2EBF">
        <w:t>) объединить в макроэлемент / разрушить макроэлемент</w:t>
      </w:r>
      <w:r w:rsidR="0003136A">
        <w:t>;</w:t>
      </w:r>
    </w:p>
    <w:p w:rsidR="0003136A" w:rsidRDefault="00CA0791" w:rsidP="0002343B">
      <w:pPr>
        <w:pStyle w:val="brnormal"/>
      </w:pPr>
      <w:r>
        <w:tab/>
      </w:r>
      <w:r>
        <w:tab/>
        <w:t>л</w:t>
      </w:r>
      <w:r w:rsidR="0003136A">
        <w:t>) перефиксировать компоненты;</w:t>
      </w:r>
    </w:p>
    <w:p w:rsidR="007C2EBF" w:rsidRDefault="00CA0791" w:rsidP="0002343B">
      <w:pPr>
        <w:pStyle w:val="brnormal"/>
      </w:pPr>
      <w:r>
        <w:tab/>
      </w:r>
      <w:r>
        <w:tab/>
        <w:t>л</w:t>
      </w:r>
      <w:r w:rsidR="007C2EBF">
        <w:t>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 w:rsidR="00CA0791">
        <w:tab/>
        <w:t>м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CA0791" w:rsidP="0002343B">
      <w:pPr>
        <w:pStyle w:val="brnormal"/>
      </w:pPr>
      <w:r>
        <w:tab/>
      </w:r>
      <w:r>
        <w:tab/>
        <w:t>н</w:t>
      </w:r>
      <w:r w:rsidR="007C2EBF">
        <w:t>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  <w:r w:rsidR="00383AD5">
        <w:t>;</w:t>
      </w:r>
    </w:p>
    <w:p w:rsidR="00383AD5" w:rsidRPr="00383AD5" w:rsidRDefault="00383AD5" w:rsidP="00383AD5">
      <w:pPr>
        <w:pStyle w:val="brnormal"/>
        <w:ind w:firstLine="0"/>
      </w:pPr>
      <w:r>
        <w:tab/>
        <w:t>- инвертировать показ узлов дерева;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 </w:t>
      </w:r>
      <w:r w:rsidR="00E87A52">
        <w:t>Открыть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r w:rsidR="00E21F80">
        <w:t>КО,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t xml:space="preserve">и выберите команду </w:t>
      </w:r>
      <w:r w:rsidRPr="00DC57FE">
        <w:rPr>
          <w:b/>
        </w:rPr>
        <w:t>Открыть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 Копировать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 xml:space="preserve">Выделите требуемый объект и выберите команду меню </w:t>
      </w:r>
      <w:r w:rsidRPr="006B4163">
        <w:rPr>
          <w:b/>
          <w:bCs/>
        </w:rPr>
        <w:t>Копировать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рекомендованных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рекомендованных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3F2727" w:rsidRDefault="00B04AC2" w:rsidP="0002343B">
      <w:pPr>
        <w:pStyle w:val="brnormal"/>
      </w:pPr>
      <w:r>
        <w:t>Программа п</w:t>
      </w:r>
      <w:r w:rsidR="005F680C">
        <w:t>ереименовывает объекты чертежа</w:t>
      </w:r>
      <w:r w:rsidR="003F2727">
        <w:t>:</w:t>
      </w:r>
    </w:p>
    <w:p w:rsidR="003F2727" w:rsidRDefault="003F2727" w:rsidP="0002343B">
      <w:pPr>
        <w:pStyle w:val="brnormal"/>
      </w:pPr>
      <w:r>
        <w:t>-</w:t>
      </w:r>
      <w:r w:rsidR="005F680C">
        <w:t xml:space="preserve"> изображения (</w:t>
      </w:r>
      <w:r w:rsidR="00B04AC2">
        <w:t>виды</w:t>
      </w:r>
      <w:r w:rsidR="005F680C">
        <w:t>)</w:t>
      </w:r>
      <w:r>
        <w:t>;</w:t>
      </w:r>
    </w:p>
    <w:p w:rsidR="003F2727" w:rsidRDefault="003F2727" w:rsidP="0002343B">
      <w:pPr>
        <w:pStyle w:val="brnormal"/>
      </w:pPr>
      <w:r>
        <w:t>- поверхности;</w:t>
      </w:r>
    </w:p>
    <w:p w:rsidR="003F2727" w:rsidRDefault="003F2727" w:rsidP="0002343B">
      <w:pPr>
        <w:pStyle w:val="brnormal"/>
      </w:pPr>
      <w:r>
        <w:t>- базы;</w:t>
      </w:r>
    </w:p>
    <w:p w:rsidR="00B04AC2" w:rsidRDefault="003F2727" w:rsidP="0002343B">
      <w:pPr>
        <w:pStyle w:val="brnormal"/>
      </w:pPr>
      <w:r>
        <w:t>- размеры</w:t>
      </w:r>
      <w:r w:rsidR="00B04AC2">
        <w:t>.</w:t>
      </w:r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 xml:space="preserve">При нажатии на кнопку </w:t>
      </w:r>
      <w:r w:rsidRPr="00B139E4">
        <w:rPr>
          <w:b/>
        </w:rPr>
        <w:t>Переименова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>вид расположены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12341A" w:rsidRDefault="0012341A" w:rsidP="00C72CC9">
      <w:pPr>
        <w:pStyle w:val="brnormal"/>
      </w:pPr>
      <w:r>
        <w:t>Иногда КОМПАС-3</w:t>
      </w:r>
      <w:r>
        <w:rPr>
          <w:lang w:val="en-US"/>
        </w:rPr>
        <w:t>D</w:t>
      </w:r>
      <w:r w:rsidRPr="0012341A">
        <w:t xml:space="preserve"> </w:t>
      </w:r>
      <w:r>
        <w:t>в обозначении вида</w:t>
      </w:r>
      <w:r w:rsidRPr="0012341A">
        <w:t xml:space="preserve"> </w:t>
      </w:r>
      <w:r>
        <w:t>самопроизвольно дублирует масштаб. У таких видов можно удалить обозначение, потом повторить его штатной командой на панели параметров, потом переименовать программой.</w:t>
      </w:r>
    </w:p>
    <w:p w:rsidR="003F2727" w:rsidRPr="0012341A" w:rsidRDefault="003F2727" w:rsidP="00C72CC9">
      <w:pPr>
        <w:pStyle w:val="brnormal"/>
      </w:pPr>
      <w:r>
        <w:t xml:space="preserve">Иногда, после штатного перестроения выносного вида, его изображение остается не синхронизированным с родительским видом. При переименовании программой происходит </w:t>
      </w:r>
      <w:proofErr w:type="spellStart"/>
      <w:r>
        <w:t>автосинхронизация</w:t>
      </w:r>
      <w:proofErr w:type="spellEnd"/>
      <w:r>
        <w:t xml:space="preserve"> выносного вида с </w:t>
      </w:r>
      <w:proofErr w:type="gramStart"/>
      <w:r>
        <w:t>р</w:t>
      </w:r>
      <w:bookmarkStart w:id="0" w:name="_GoBack"/>
      <w:bookmarkEnd w:id="0"/>
      <w:r>
        <w:t>одительским</w:t>
      </w:r>
      <w:proofErr w:type="gramEnd"/>
      <w:r>
        <w:t>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r w:rsidRPr="002B406C">
        <w:t xml:space="preserve"> Перезагрузить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t xml:space="preserve">Иногда виды и другие объекты чертежа обновляются после перезагрузки чертежа. После нажатия на кнопку </w:t>
      </w:r>
      <w:r w:rsidRPr="002B406C">
        <w:rPr>
          <w:b/>
        </w:rPr>
        <w:t>Перезагрузить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6965D3" w:rsidRPr="00B139E4" w:rsidRDefault="006965D3" w:rsidP="006965D3">
      <w:pPr>
        <w:pStyle w:val="a5"/>
      </w:pPr>
      <w:r>
        <w:t>3.</w:t>
      </w:r>
      <w:r w:rsidRPr="00F5411D">
        <w:t>7</w:t>
      </w:r>
      <w:r>
        <w:t>.8 Местный разрез цилиндрической детали</w:t>
      </w:r>
      <w:r w:rsidRPr="0010360C">
        <w:rPr>
          <w:color w:val="000000" w:themeColor="text1"/>
        </w:rPr>
        <w:t xml:space="preserve"> [Чертеж]</w:t>
      </w:r>
    </w:p>
    <w:p w:rsidR="006965D3" w:rsidRPr="00030726" w:rsidRDefault="006965D3" w:rsidP="006965D3">
      <w:pPr>
        <w:pStyle w:val="brnormal"/>
      </w:pPr>
      <w:r>
        <w:t>Программа вставляет</w:t>
      </w:r>
      <w:r w:rsidR="00F70294">
        <w:t xml:space="preserve"> на активный вид</w:t>
      </w:r>
      <w:r>
        <w:t xml:space="preserve"> полный или половинный разрез </w:t>
      </w:r>
      <w:r w:rsidR="00F70294">
        <w:t xml:space="preserve">горизонтально расположенной </w:t>
      </w:r>
      <w:r>
        <w:t>цилиндрической детали.</w:t>
      </w:r>
      <w:r w:rsidR="00030726" w:rsidRPr="00030726">
        <w:t xml:space="preserve"> </w:t>
      </w:r>
      <w:r w:rsidR="00030726">
        <w:t>КОМПАС-3</w:t>
      </w:r>
      <w:r w:rsidR="00030726">
        <w:rPr>
          <w:lang w:val="en-US"/>
        </w:rPr>
        <w:t>D</w:t>
      </w:r>
      <w:r w:rsidR="00030726" w:rsidRPr="00030726">
        <w:t xml:space="preserve"> </w:t>
      </w:r>
      <w:r w:rsidR="00463FF2">
        <w:t xml:space="preserve">блокирует </w:t>
      </w:r>
      <w:r w:rsidR="00030726">
        <w:t>редактирование</w:t>
      </w:r>
      <w:r w:rsidR="00463FF2">
        <w:t xml:space="preserve"> местного разреза после вставки его программой</w:t>
      </w:r>
      <w:r w:rsidR="00030726">
        <w:t>. Последующее редактирование (или удаление) разреза, вставленного программой, возможно с помощью программы.</w:t>
      </w:r>
    </w:p>
    <w:p w:rsidR="00737367" w:rsidRDefault="00737367" w:rsidP="006965D3">
      <w:pPr>
        <w:pStyle w:val="brnormal"/>
      </w:pPr>
      <w:r>
        <w:t>В текущей версии программы:</w:t>
      </w:r>
    </w:p>
    <w:p w:rsidR="006965D3" w:rsidRDefault="00737367" w:rsidP="006965D3">
      <w:pPr>
        <w:pStyle w:val="brnormal"/>
      </w:pPr>
      <w:r>
        <w:t>- ц</w:t>
      </w:r>
      <w:r w:rsidR="006965D3">
        <w:t>ентр координат в модели</w:t>
      </w:r>
      <w:r>
        <w:t xml:space="preserve"> должен лежать на </w:t>
      </w:r>
      <w:r w:rsidR="00BB69BE">
        <w:t xml:space="preserve">ее </w:t>
      </w:r>
      <w:r>
        <w:t>оси вращения;</w:t>
      </w:r>
    </w:p>
    <w:p w:rsidR="006965D3" w:rsidRDefault="00737367" w:rsidP="006965D3">
      <w:pPr>
        <w:pStyle w:val="brnormal"/>
      </w:pPr>
      <w:r>
        <w:t>- у</w:t>
      </w:r>
      <w:r w:rsidR="006965D3">
        <w:t>гол поворота вида модели на чертеже должен быть равн</w:t>
      </w:r>
      <w:r w:rsidR="00F70294">
        <w:t>ым</w:t>
      </w:r>
      <w:r w:rsidR="006965D3">
        <w:t xml:space="preserve"> 0°.</w:t>
      </w:r>
    </w:p>
    <w:p w:rsidR="00BB69BE" w:rsidRDefault="00BB69BE" w:rsidP="006965D3">
      <w:pPr>
        <w:pStyle w:val="brnormal"/>
      </w:pPr>
      <w:r>
        <w:t>Местный вид получает имя «Местный вид Браком». Не переименовывайте его.</w:t>
      </w:r>
    </w:p>
    <w:p w:rsidR="00030726" w:rsidRPr="002B4B53" w:rsidRDefault="00030726" w:rsidP="006965D3">
      <w:pPr>
        <w:pStyle w:val="brnormal"/>
      </w:pPr>
      <w:r>
        <w:t xml:space="preserve">Программа </w:t>
      </w:r>
      <w:r w:rsidR="00463FF2">
        <w:t>вставляет осевую линию. Сопряжение концов линии с геометрией</w:t>
      </w:r>
      <w:r>
        <w:t xml:space="preserve"> осуществляется вручную.</w:t>
      </w:r>
    </w:p>
    <w:p w:rsidR="009C0C74" w:rsidRPr="00B139E4" w:rsidRDefault="009C0C74" w:rsidP="009C0C74">
      <w:pPr>
        <w:pStyle w:val="a5"/>
      </w:pPr>
      <w:r>
        <w:t>3.</w:t>
      </w:r>
      <w:r w:rsidRPr="00F5411D">
        <w:t>7</w:t>
      </w:r>
      <w:r>
        <w:t>.</w:t>
      </w:r>
      <w:r w:rsidRPr="009C0C74">
        <w:t>9</w:t>
      </w:r>
      <w:proofErr w:type="gramStart"/>
      <w:r>
        <w:t xml:space="preserve"> П</w:t>
      </w:r>
      <w:proofErr w:type="gramEnd"/>
      <w:r>
        <w:t>оказать компонент тонкими линиями</w:t>
      </w:r>
      <w:r w:rsidRPr="0010360C">
        <w:rPr>
          <w:color w:val="000000" w:themeColor="text1"/>
        </w:rPr>
        <w:t xml:space="preserve"> [Чертеж]</w:t>
      </w:r>
    </w:p>
    <w:p w:rsidR="009C0C74" w:rsidRPr="009C0C74" w:rsidRDefault="009C0C74" w:rsidP="009C0C74">
      <w:pPr>
        <w:pStyle w:val="brnormal"/>
      </w:pPr>
      <w:r>
        <w:t xml:space="preserve">Выделите линию изображения компонента на ассоциативном виде. Нажмите не кнопку </w:t>
      </w:r>
      <w:r w:rsidRPr="009C0C74">
        <w:rPr>
          <w:b/>
        </w:rPr>
        <w:t>Компонент тонкими линиями</w:t>
      </w:r>
      <w:r>
        <w:t>. Программа поменяет стили всех линий компонента на «Тонкая».</w:t>
      </w:r>
    </w:p>
    <w:p w:rsidR="00C76622" w:rsidRPr="00B139E4" w:rsidRDefault="00C76622" w:rsidP="006965D3">
      <w:pPr>
        <w:pStyle w:val="a5"/>
      </w:pPr>
      <w:r>
        <w:t>3.</w:t>
      </w:r>
      <w:r w:rsidRPr="00F5411D">
        <w:t>7</w:t>
      </w:r>
      <w:r>
        <w:t>.</w:t>
      </w:r>
      <w:r w:rsidR="00CB0EAC" w:rsidRPr="00CB0EAC">
        <w:t>10</w:t>
      </w:r>
      <w:r>
        <w:t xml:space="preserve"> Показать/скрыть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962A01" w:rsidRDefault="00C76622" w:rsidP="004F111D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  <w:r w:rsidR="00EA6805">
        <w:t xml:space="preserve"> </w:t>
      </w:r>
      <w:r>
        <w:t>Если не выделен ни один вид, действие кнопки распростран</w:t>
      </w:r>
      <w:r w:rsidR="008F3E72">
        <w:t xml:space="preserve">ится на </w:t>
      </w:r>
      <w:r>
        <w:t>текущий ассоци</w:t>
      </w:r>
      <w:r w:rsidR="008A55C6">
        <w:t>ативный</w:t>
      </w:r>
      <w:r>
        <w:t xml:space="preserve"> вид.</w:t>
      </w:r>
    </w:p>
    <w:p w:rsidR="008F3E72" w:rsidRDefault="008F3E72" w:rsidP="004F111D">
      <w:pPr>
        <w:pStyle w:val="brnormal"/>
      </w:pPr>
      <w:r>
        <w:t xml:space="preserve">Действие команд </w:t>
      </w:r>
      <w:r w:rsidR="00B3251A">
        <w:rPr>
          <w:b/>
        </w:rPr>
        <w:t>Невидимые </w:t>
      </w:r>
      <w:r w:rsidRPr="00B3251A">
        <w:rPr>
          <w:b/>
        </w:rPr>
        <w:t>линии</w:t>
      </w:r>
      <w:r>
        <w:t xml:space="preserve"> и </w:t>
      </w:r>
      <w:r w:rsidR="00B3251A">
        <w:rPr>
          <w:b/>
        </w:rPr>
        <w:t>Линии </w:t>
      </w:r>
      <w:r w:rsidRPr="00B3251A">
        <w:rPr>
          <w:b/>
        </w:rPr>
        <w:t>перехода</w:t>
      </w:r>
      <w:r>
        <w:t xml:space="preserve"> могут изме</w:t>
      </w:r>
      <w:r w:rsidR="00B3251A">
        <w:t xml:space="preserve">нять ориентацию моделей на виде </w:t>
      </w:r>
      <w:r w:rsidR="00B3251A" w:rsidRPr="00B3251A">
        <w:rPr>
          <w:i/>
        </w:rPr>
        <w:t>Спереди</w:t>
      </w:r>
      <w:r w:rsidR="00B3251A" w:rsidRPr="00B3251A">
        <w:rPr>
          <w:b/>
          <w:i/>
        </w:rPr>
        <w:t>*</w:t>
      </w:r>
      <w:r w:rsidR="00B3251A">
        <w:t xml:space="preserve"> и его производных</w:t>
      </w:r>
      <w:r>
        <w:t>. На видах</w:t>
      </w:r>
      <w:r w:rsidR="00B3251A">
        <w:t xml:space="preserve"> </w:t>
      </w:r>
      <w:r w:rsidR="00B3251A" w:rsidRPr="00B3251A">
        <w:rPr>
          <w:i/>
        </w:rPr>
        <w:t>Спереди</w:t>
      </w:r>
      <w:r>
        <w:t xml:space="preserve"> </w:t>
      </w:r>
      <w:r w:rsidR="00B3251A">
        <w:t>и его производных, а так же на видах, полученных из сохраненных в модели,</w:t>
      </w:r>
      <w:r>
        <w:t xml:space="preserve"> ориентация модели не меняется.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CB0EAC">
        <w:t>1</w:t>
      </w:r>
      <w:r w:rsidR="00CB0EAC" w:rsidRPr="00CB0EAC">
        <w:t>1</w:t>
      </w:r>
      <w:r>
        <w:t xml:space="preserve"> Скрыть/показать/отобразить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 xml:space="preserve">Нажмите на кнопку </w:t>
      </w:r>
      <w:r>
        <w:rPr>
          <w:b/>
        </w:rPr>
        <w:t>С</w:t>
      </w:r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Показать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 xml:space="preserve">Выделите скрытые ранее объекты и нажмите на кнопку </w:t>
      </w:r>
      <w:r w:rsidRPr="00DE5DA1">
        <w:rPr>
          <w:b/>
        </w:rPr>
        <w:t>Отобразить</w:t>
      </w:r>
      <w:r>
        <w:t>. Выделенные объекты будут отображаться и изменят свой цвет на прежний.</w:t>
      </w:r>
    </w:p>
    <w:p w:rsidR="00E55BBC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Скрыть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9E0271" w:rsidRPr="00B139E4" w:rsidRDefault="009E0271" w:rsidP="009E0271">
      <w:pPr>
        <w:pStyle w:val="a5"/>
      </w:pPr>
      <w:r>
        <w:t>3.</w:t>
      </w:r>
      <w:r w:rsidRPr="00F5411D">
        <w:t>7</w:t>
      </w:r>
      <w:r w:rsidR="00CB0EAC">
        <w:t>.1</w:t>
      </w:r>
      <w:r w:rsidR="00CB0EAC" w:rsidRPr="00CB0EAC">
        <w:t>2</w:t>
      </w:r>
      <w:r>
        <w:t xml:space="preserve"> Запретить/разрешить печать </w:t>
      </w:r>
      <w:r w:rsidRPr="0010360C">
        <w:rPr>
          <w:color w:val="000000" w:themeColor="text1"/>
        </w:rPr>
        <w:t>[Чертеж</w:t>
      </w:r>
      <w:r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9E0271" w:rsidRDefault="009E0271" w:rsidP="009E0271">
      <w:pPr>
        <w:pStyle w:val="brnormal"/>
      </w:pPr>
      <w:r w:rsidRPr="0038105D">
        <w:t xml:space="preserve">Выделите один или несколько </w:t>
      </w:r>
      <w:r>
        <w:t>объектов чертежа или фрагмента на виде (геометрические фигуры, размеры, текст, выносные линии…).</w:t>
      </w:r>
    </w:p>
    <w:p w:rsidR="009E0271" w:rsidRDefault="009E0271" w:rsidP="009E0271">
      <w:pPr>
        <w:pStyle w:val="brnormal"/>
      </w:pPr>
      <w:r w:rsidRPr="0038105D">
        <w:t xml:space="preserve">Нажмите на кнопку </w:t>
      </w:r>
      <w:r w:rsidRPr="009E0271">
        <w:rPr>
          <w:b/>
        </w:rPr>
        <w:t>Запретить печать</w:t>
      </w:r>
      <w:r w:rsidRPr="0038105D">
        <w:t xml:space="preserve">. </w:t>
      </w:r>
      <w:r>
        <w:t xml:space="preserve">Выделенные объекты будут помещены на слой, запрещенный для печати, и изменят свой цвет на цвет </w:t>
      </w:r>
      <w:r w:rsidRPr="009E0271">
        <w:rPr>
          <w:i/>
        </w:rPr>
        <w:t>системной вспомогательной линии</w:t>
      </w:r>
      <w:r>
        <w:t>.</w:t>
      </w:r>
    </w:p>
    <w:p w:rsidR="009E0271" w:rsidRDefault="009E0271" w:rsidP="0002343B">
      <w:pPr>
        <w:pStyle w:val="brnormal"/>
      </w:pPr>
      <w:r>
        <w:t xml:space="preserve">Выделите объекты, запрещенные для печати, и нажмите на кнопку </w:t>
      </w:r>
      <w:r>
        <w:rPr>
          <w:b/>
        </w:rPr>
        <w:t>Разрешить печать</w:t>
      </w:r>
      <w:r>
        <w:t>. Выделенные объекты будут перемещены на системный слой вида и изменят свой цвет на цвет слоя.</w:t>
      </w:r>
    </w:p>
    <w:p w:rsidR="009E4E30" w:rsidRPr="00B139E4" w:rsidRDefault="009E4E30" w:rsidP="009E4E30">
      <w:pPr>
        <w:pStyle w:val="a5"/>
      </w:pPr>
      <w:r>
        <w:t>3.</w:t>
      </w:r>
      <w:r w:rsidRPr="00F5411D">
        <w:t>7</w:t>
      </w:r>
      <w:r w:rsidR="00185FFA">
        <w:t>.1</w:t>
      </w:r>
      <w:r w:rsidR="00CB0EAC" w:rsidRPr="002B4B53">
        <w:t>3</w:t>
      </w:r>
      <w:r>
        <w:t xml:space="preserve"> Линия-выноска </w:t>
      </w:r>
      <w:r w:rsidRPr="0010360C">
        <w:rPr>
          <w:color w:val="000000" w:themeColor="text1"/>
        </w:rPr>
        <w:t>[Чертеж]</w:t>
      </w:r>
    </w:p>
    <w:p w:rsidR="004F7F9B" w:rsidRDefault="009E4E30" w:rsidP="009E4E30">
      <w:pPr>
        <w:pStyle w:val="brnormal"/>
      </w:pPr>
      <w:r w:rsidRPr="0038105D">
        <w:t xml:space="preserve">Выделите </w:t>
      </w:r>
      <w:r>
        <w:t xml:space="preserve">(одну или несколько) линию-выноску, указывающую на поверхность. Нажмите на кнопку </w:t>
      </w:r>
      <w:r>
        <w:rPr>
          <w:b/>
        </w:rPr>
        <w:t>Линия-выноска поверхности</w:t>
      </w:r>
      <w:r>
        <w:t>. Программа изменит стрелку на конце линии</w:t>
      </w:r>
      <w:r w:rsidR="00B841CE">
        <w:t xml:space="preserve"> на стрелку по ЕСКД</w:t>
      </w:r>
      <w:r>
        <w:t xml:space="preserve"> и увеличит шрифт обозначения на указанную над кнопкой величину.</w:t>
      </w:r>
    </w:p>
    <w:p w:rsidR="00B841CE" w:rsidRDefault="00B841CE" w:rsidP="009E4E30">
      <w:pPr>
        <w:pStyle w:val="brnormal"/>
      </w:pPr>
      <w:r>
        <w:t xml:space="preserve">Если выделенных объектов нет, программа запустит процесс вставки линии выноски. После вставки линия-выноска будет иметь стрелку по ЕСКД и высоту текста, указанную в окне программы. Если за 20 с линия-выноска не вставлена, процесс вставки линии-выноски программой прекращается. 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</w:t>
      </w:r>
      <w:r w:rsidR="00CB0EAC" w:rsidRPr="00CB0EAC">
        <w:t>4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E95D98" w:rsidRPr="00B139E4" w:rsidRDefault="00E95D98" w:rsidP="00E95D98">
      <w:pPr>
        <w:pStyle w:val="a5"/>
      </w:pPr>
      <w:r>
        <w:t>3.</w:t>
      </w:r>
      <w:r w:rsidRPr="00F5411D">
        <w:t>7</w:t>
      </w:r>
      <w:r>
        <w:t>.1</w:t>
      </w:r>
      <w:r w:rsidR="00194C94">
        <w:t>5</w:t>
      </w:r>
      <w:r w:rsidR="00202466">
        <w:t xml:space="preserve"> Записи для</w:t>
      </w:r>
      <w:r>
        <w:t xml:space="preserve"> номеров позиций и </w:t>
      </w:r>
      <w:r w:rsidR="00255F5F">
        <w:t>ссылок на</w:t>
      </w:r>
      <w:r>
        <w:t xml:space="preserve"> пункт</w:t>
      </w:r>
      <w:r w:rsidR="00255F5F">
        <w:t>ы</w:t>
      </w:r>
      <w:r w:rsidR="00202466">
        <w:t xml:space="preserve"> ТТ</w:t>
      </w:r>
      <w:r w:rsidRPr="0010360C">
        <w:rPr>
          <w:color w:val="000000" w:themeColor="text1"/>
        </w:rPr>
        <w:t xml:space="preserve"> [Чертеж]</w:t>
      </w:r>
    </w:p>
    <w:p w:rsidR="00E95D98" w:rsidRDefault="00E95D98" w:rsidP="00E95D98">
      <w:pPr>
        <w:pStyle w:val="brnormal"/>
      </w:pPr>
      <w:r>
        <w:t xml:space="preserve">Нажмите на кнопку </w:t>
      </w:r>
      <w:r w:rsidR="006667F0">
        <w:rPr>
          <w:b/>
        </w:rPr>
        <w:t>Поз…</w:t>
      </w:r>
      <w:r w:rsidR="006667F0">
        <w:t xml:space="preserve">. </w:t>
      </w:r>
      <w:r w:rsidR="008A7618">
        <w:t>Для к</w:t>
      </w:r>
      <w:r w:rsidR="006667F0">
        <w:t>аждой линии-</w:t>
      </w:r>
      <w:r w:rsidR="00202466">
        <w:t>выноск</w:t>
      </w:r>
      <w:r w:rsidR="008A7618">
        <w:t>и</w:t>
      </w:r>
      <w:r w:rsidR="00255F5F">
        <w:t xml:space="preserve"> с номеро</w:t>
      </w:r>
      <w:r w:rsidR="00202466">
        <w:t xml:space="preserve">м позиций программа </w:t>
      </w:r>
      <w:r w:rsidR="008A7618">
        <w:t>создаст</w:t>
      </w:r>
      <w:r w:rsidR="006667F0">
        <w:t xml:space="preserve"> гиперссылку на</w:t>
      </w:r>
      <w:r w:rsidR="00202466">
        <w:t xml:space="preserve"> текст, соответствующи</w:t>
      </w:r>
      <w:r w:rsidR="00255F5F">
        <w:t>й</w:t>
      </w:r>
      <w:r w:rsidR="00202466">
        <w:t xml:space="preserve"> номер</w:t>
      </w:r>
      <w:r w:rsidR="006667F0">
        <w:t>у</w:t>
      </w:r>
      <w:r w:rsidR="00202466">
        <w:t xml:space="preserve"> позици</w:t>
      </w:r>
      <w:r w:rsidR="006667F0">
        <w:t>и в спецификации</w:t>
      </w:r>
      <w:r>
        <w:t>.</w:t>
      </w:r>
      <w:r w:rsidR="008A7618">
        <w:t xml:space="preserve"> При наведении курсора на линию-выноску будет отображаться текст, соответствующий номеру позиции в спецификации.</w:t>
      </w:r>
    </w:p>
    <w:p w:rsidR="00A839F2" w:rsidRDefault="001914D6" w:rsidP="003B064A">
      <w:pPr>
        <w:pStyle w:val="brnormal"/>
      </w:pPr>
      <w:r>
        <w:t xml:space="preserve">Нажмите на кнопку </w:t>
      </w:r>
      <w:r>
        <w:rPr>
          <w:b/>
        </w:rPr>
        <w:t>п. ТТ</w:t>
      </w:r>
      <w:r>
        <w:t xml:space="preserve">. </w:t>
      </w:r>
      <w:r w:rsidR="00A839F2">
        <w:t>Для каждой</w:t>
      </w:r>
    </w:p>
    <w:p w:rsidR="00A839F2" w:rsidRDefault="00A839F2" w:rsidP="003B064A">
      <w:pPr>
        <w:pStyle w:val="brnormal"/>
      </w:pPr>
      <w:r>
        <w:t>- простой линии-выноски;</w:t>
      </w:r>
    </w:p>
    <w:p w:rsidR="00A839F2" w:rsidRDefault="00A839F2" w:rsidP="003B064A">
      <w:pPr>
        <w:pStyle w:val="brnormal"/>
      </w:pPr>
      <w:r>
        <w:t>- обозначения клеймения;</w:t>
      </w:r>
    </w:p>
    <w:p w:rsidR="00A839F2" w:rsidRDefault="00A839F2" w:rsidP="003B064A">
      <w:pPr>
        <w:pStyle w:val="brnormal"/>
      </w:pPr>
      <w:r>
        <w:t>-</w:t>
      </w:r>
      <w:r w:rsidR="008A7618">
        <w:t xml:space="preserve"> </w:t>
      </w:r>
      <w:r w:rsidR="003B064A">
        <w:t xml:space="preserve">обозначения </w:t>
      </w:r>
      <w:r w:rsidR="008A7618">
        <w:t>маркирования,</w:t>
      </w:r>
    </w:p>
    <w:p w:rsidR="003B064A" w:rsidRDefault="00A839F2" w:rsidP="00A839F2">
      <w:pPr>
        <w:pStyle w:val="brnormal"/>
        <w:ind w:firstLine="0"/>
      </w:pPr>
      <w:r>
        <w:t xml:space="preserve">в которых есть ссылка на </w:t>
      </w:r>
      <w:r w:rsidR="008A7618">
        <w:t xml:space="preserve">ПТТ, программа создаст </w:t>
      </w:r>
      <w:r w:rsidR="003B064A">
        <w:t>гиперсс</w:t>
      </w:r>
      <w:r w:rsidR="008A7618">
        <w:t>ылку на соответствующий ПТТ.</w:t>
      </w:r>
      <w:r w:rsidR="003B064A">
        <w:t xml:space="preserve"> Для простой линии-выноски с обозначением поверхности будет создана гиперссылка на ПТТ, в котором упомина</w:t>
      </w:r>
      <w:r>
        <w:t>ется это обозначение</w:t>
      </w:r>
      <w:r w:rsidR="00255F5F">
        <w:t>.</w:t>
      </w:r>
      <w:r w:rsidR="003B064A">
        <w:t xml:space="preserve"> При наведении курсора на линию-выноску будет отображаться текст соответствующего ПТТ.</w:t>
      </w:r>
    </w:p>
    <w:p w:rsidR="001914D6" w:rsidRDefault="001914D6" w:rsidP="00F456CF">
      <w:pPr>
        <w:pStyle w:val="brnormal"/>
      </w:pPr>
      <w:r>
        <w:t xml:space="preserve">Нажатие на кнопки </w:t>
      </w:r>
      <w:r w:rsidRPr="00426991">
        <w:rPr>
          <w:b/>
          <w:strike/>
        </w:rPr>
        <w:t>Поз…</w:t>
      </w:r>
      <w:r w:rsidRPr="001914D6">
        <w:t xml:space="preserve"> и </w:t>
      </w:r>
      <w:r w:rsidRPr="00426991">
        <w:rPr>
          <w:b/>
          <w:strike/>
        </w:rPr>
        <w:t>п. ТТ</w:t>
      </w:r>
      <w:r>
        <w:t xml:space="preserve"> удаляет </w:t>
      </w:r>
      <w:r w:rsidR="003B064A">
        <w:t>соответствующие гиперссылки</w:t>
      </w:r>
      <w:r>
        <w:t>.</w:t>
      </w:r>
    </w:p>
    <w:p w:rsidR="0045634B" w:rsidRPr="00FF432A" w:rsidRDefault="00A839F2" w:rsidP="0045634B">
      <w:pPr>
        <w:pStyle w:val="brnormal"/>
      </w:pPr>
      <w:r>
        <w:t>Необходимо помнить, что изменение текста в спецификации и в ТТ не приводит к автоматическому изменению текста</w:t>
      </w:r>
      <w:r w:rsidR="00570F4B">
        <w:t xml:space="preserve"> отображаемого</w:t>
      </w:r>
      <w:r>
        <w:t xml:space="preserve"> в гиперссылках. Этот текст обновляется по нажатию на соответствующие кнопки.</w:t>
      </w:r>
    </w:p>
    <w:p w:rsidR="0045634B" w:rsidRPr="00B139E4" w:rsidRDefault="0045634B" w:rsidP="0045634B">
      <w:pPr>
        <w:pStyle w:val="a5"/>
      </w:pPr>
      <w:r>
        <w:t>3.</w:t>
      </w:r>
      <w:r w:rsidRPr="00F5411D">
        <w:t>7</w:t>
      </w:r>
      <w:r>
        <w:t xml:space="preserve">.16 Таблица </w:t>
      </w:r>
      <w:r>
        <w:rPr>
          <w:lang w:val="en-US"/>
        </w:rPr>
        <w:t>Excel</w:t>
      </w:r>
      <w:r w:rsidR="00FF432A">
        <w:t xml:space="preserve"> в</w:t>
      </w:r>
      <w:r w:rsidRPr="0045634B">
        <w:t xml:space="preserve"> </w:t>
      </w:r>
      <w:r>
        <w:t>таблиц</w:t>
      </w:r>
      <w:r w:rsidR="00FF432A">
        <w:t>у</w:t>
      </w:r>
      <w:r>
        <w:t xml:space="preserve"> КОМПАС-3</w:t>
      </w:r>
      <w:r>
        <w:rPr>
          <w:lang w:val="en-US"/>
        </w:rPr>
        <w:t>D</w:t>
      </w:r>
      <w:r w:rsidRPr="0010360C">
        <w:rPr>
          <w:color w:val="000000" w:themeColor="text1"/>
        </w:rPr>
        <w:t xml:space="preserve"> [Чертеж]</w:t>
      </w:r>
    </w:p>
    <w:p w:rsidR="0045634B" w:rsidRPr="00E6783E" w:rsidRDefault="0045634B" w:rsidP="00F456CF">
      <w:pPr>
        <w:pStyle w:val="brnormal"/>
      </w:pPr>
      <w:r>
        <w:t xml:space="preserve">Выделите в активном листе </w:t>
      </w:r>
      <w:r>
        <w:rPr>
          <w:lang w:val="en-US"/>
        </w:rPr>
        <w:t>Excel</w:t>
      </w:r>
      <w:r w:rsidRPr="0045634B">
        <w:t xml:space="preserve"> </w:t>
      </w:r>
      <w:r>
        <w:t xml:space="preserve">прямоугольную область. Нажмите на кнопку </w:t>
      </w:r>
      <w:r w:rsidRPr="00FF432A">
        <w:rPr>
          <w:b/>
          <w:lang w:val="en-US"/>
        </w:rPr>
        <w:t>Excel</w:t>
      </w:r>
      <w:r w:rsidRPr="00FF432A">
        <w:rPr>
          <w:b/>
        </w:rPr>
        <w:t>-&gt;</w:t>
      </w:r>
      <w:r w:rsidR="00FF432A" w:rsidRPr="00FF432A">
        <w:rPr>
          <w:b/>
          <w:lang w:val="en-US"/>
        </w:rPr>
        <w:t>KO</w:t>
      </w:r>
      <w:r>
        <w:t xml:space="preserve">. </w:t>
      </w:r>
      <w:r w:rsidR="00FF432A">
        <w:t xml:space="preserve">Программа создаст таблицу на системном виде чертежа и заполнит ее данными из выделенной области таблицы </w:t>
      </w:r>
      <w:r w:rsidR="00FF432A">
        <w:rPr>
          <w:lang w:val="en-US"/>
        </w:rPr>
        <w:t>Excel</w:t>
      </w:r>
      <w:r w:rsidR="00FF432A" w:rsidRPr="00FF432A">
        <w:t>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9E4E30">
        <w:t>1</w:t>
      </w:r>
      <w:r w:rsidR="00F542AA">
        <w:t>7</w:t>
      </w:r>
      <w:r>
        <w:t xml:space="preserve"> Показать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 xml:space="preserve">Нажмите на кнопку </w:t>
      </w:r>
      <w:r w:rsidRPr="0019360F">
        <w:rPr>
          <w:b/>
        </w:rPr>
        <w:t>Показать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>». Будет показан во весь экран лист слева от активного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="00F542AA">
        <w:t>8</w:t>
      </w:r>
      <w:r>
        <w:t xml:space="preserve"> Перечитать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 xml:space="preserve">Нажмите на кнопку </w:t>
      </w:r>
      <w:r w:rsidRPr="0019360F">
        <w:rPr>
          <w:b/>
        </w:rPr>
        <w:t>П</w:t>
      </w:r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F542AA">
        <w:t>9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F542AA">
        <w:t>9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 </w:t>
      </w:r>
      <w:r w:rsidRPr="0060494C">
        <w:rPr>
          <w:b/>
        </w:rPr>
        <w:t>Вставить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9E4E30">
        <w:t>1</w:t>
      </w:r>
      <w:r w:rsidR="00F542AA">
        <w:t>9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F542AA">
        <w:t>9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r w:rsidR="003C23CB" w:rsidRPr="003C23CB">
        <w:rPr>
          <w:b/>
        </w:rPr>
        <w:t>ПОД</w:t>
      </w:r>
      <w:r>
        <w:t xml:space="preserve"> нажмите на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 w:rsidR="009E4E30">
        <w:t>.1</w:t>
      </w:r>
      <w:r w:rsidR="00F542AA">
        <w:t>9</w:t>
      </w:r>
      <w:r>
        <w:t>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 xml:space="preserve">Нажмите на кнопку </w:t>
      </w:r>
      <w:r w:rsidR="00075F77">
        <w:rPr>
          <w:b/>
        </w:rPr>
        <w:t>Показать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</w:t>
      </w:r>
      <w:r w:rsidR="00E602AA">
        <w:t>следующие размеры:</w:t>
      </w:r>
      <w:r>
        <w:t xml:space="preserve"> </w:t>
      </w:r>
    </w:p>
    <w:p w:rsidR="00075F77" w:rsidRDefault="00E602AA" w:rsidP="008108FC">
      <w:pPr>
        <w:pStyle w:val="brnormal"/>
      </w:pPr>
      <w:r>
        <w:t>- линейные</w:t>
      </w:r>
      <w:r w:rsidR="00EC34DF">
        <w:t xml:space="preserve">, </w:t>
      </w:r>
      <w:r>
        <w:t>угловые, радиальные и диаметральные размеры, у которых</w:t>
      </w:r>
      <w:r w:rsidR="00075F77">
        <w:t xml:space="preserve"> </w:t>
      </w:r>
      <w:r w:rsidR="00D64BA8">
        <w:t>выносные линии</w:t>
      </w:r>
      <w:r w:rsidR="00075F77">
        <w:t xml:space="preserve"> отсоединены от базовых объектов;</w:t>
      </w:r>
    </w:p>
    <w:p w:rsidR="00D64BA8" w:rsidRDefault="00E602AA" w:rsidP="008108FC">
      <w:pPr>
        <w:pStyle w:val="brnormal"/>
      </w:pPr>
      <w:r>
        <w:t>- линейные размеры</w:t>
      </w:r>
      <w:r w:rsidR="00075F77">
        <w:t xml:space="preserve">, </w:t>
      </w:r>
      <w:r>
        <w:t xml:space="preserve">с </w:t>
      </w:r>
      <w:r w:rsidR="00075F77">
        <w:t>количество</w:t>
      </w:r>
      <w:r>
        <w:t>м</w:t>
      </w:r>
      <w:r w:rsidR="00075F77">
        <w:t xml:space="preserve"> сопряжений меньше </w:t>
      </w:r>
      <w:r w:rsidR="00D64BA8">
        <w:t>двух;</w:t>
      </w:r>
    </w:p>
    <w:p w:rsidR="008108FC" w:rsidRDefault="001B6885" w:rsidP="008108FC">
      <w:pPr>
        <w:pStyle w:val="brnormal"/>
      </w:pPr>
      <w:r>
        <w:t xml:space="preserve">- </w:t>
      </w:r>
      <w:r w:rsidR="00D64BA8">
        <w:t>лин</w:t>
      </w:r>
      <w:r>
        <w:t>ейные</w:t>
      </w:r>
      <w:r w:rsidR="00D64BA8">
        <w:t xml:space="preserve"> раз</w:t>
      </w:r>
      <w:r>
        <w:t>меры</w:t>
      </w:r>
      <w:r w:rsidR="00D64BA8">
        <w:t xml:space="preserve"> с количеством сопряжений больше двух и с выносными линиями, не отходящими ни от геометрического объекта,</w:t>
      </w:r>
      <w:r w:rsidR="00075F77">
        <w:t xml:space="preserve"> </w:t>
      </w:r>
      <w:r w:rsidR="00D64BA8">
        <w:t xml:space="preserve">ни от центра окружности или </w:t>
      </w:r>
      <w:r>
        <w:t>дуги</w:t>
      </w:r>
      <w:r w:rsidR="00814C25">
        <w:t>;</w:t>
      </w:r>
    </w:p>
    <w:p w:rsidR="00814C25" w:rsidRDefault="00814C25" w:rsidP="008108FC">
      <w:pPr>
        <w:pStyle w:val="brnormal"/>
      </w:pPr>
      <w:r>
        <w:t>Округленные размеры, текст которых не совпадает со значением, станут малиновыми.</w:t>
      </w:r>
    </w:p>
    <w:p w:rsidR="00075F77" w:rsidRDefault="00075F77" w:rsidP="008108FC">
      <w:pPr>
        <w:pStyle w:val="brnormal"/>
      </w:pPr>
      <w:r>
        <w:t>После привязки размеров (перевод их в параметрическ</w:t>
      </w:r>
      <w:r w:rsidR="00974401">
        <w:t xml:space="preserve">ие) повторное нажатие на кнопку </w:t>
      </w:r>
      <w:r>
        <w:t xml:space="preserve"> </w:t>
      </w:r>
      <w:r>
        <w:rPr>
          <w:b/>
        </w:rPr>
        <w:t>Показать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="00BB5A42">
        <w:t xml:space="preserve"> снимет </w:t>
      </w:r>
      <w:r w:rsidR="00E909DC">
        <w:t>сделанные</w:t>
      </w:r>
      <w:r w:rsidRPr="00075F77">
        <w:t xml:space="preserve"> </w:t>
      </w:r>
      <w:r w:rsidR="00BB5A42">
        <w:t xml:space="preserve">ранее </w:t>
      </w:r>
      <w:r w:rsidR="00E909DC">
        <w:t>выделения</w:t>
      </w:r>
      <w:r w:rsidRPr="00075F77">
        <w:t>.</w:t>
      </w:r>
    </w:p>
    <w:p w:rsidR="0038554F" w:rsidRDefault="0038554F" w:rsidP="008108FC">
      <w:pPr>
        <w:pStyle w:val="brnormal"/>
      </w:pPr>
      <w:r>
        <w:t>Невидимые, расположенные на скрытых слоях, размеры не рассматриваются.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9E4E30">
        <w:t>.1</w:t>
      </w:r>
      <w:r w:rsidR="00F542AA">
        <w:t>9</w:t>
      </w:r>
      <w:r w:rsidR="00D20F08">
        <w:t>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FF682B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AF6ADE">
        <w:t xml:space="preserve"> размеров и координат </w:t>
      </w:r>
      <w:r w:rsidR="005A6D50">
        <w:t>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</w:t>
      </w:r>
      <w:r w:rsidR="005A6D50" w:rsidRPr="007509C1">
        <w:t xml:space="preserve"> по ГОСТ 2.307</w:t>
      </w:r>
      <w:r w:rsidR="005A6D50" w:rsidRPr="007509C1">
        <w:noBreakHyphen/>
        <w:t>2011.</w:t>
      </w:r>
      <w:r w:rsidR="00841AF4">
        <w:t xml:space="preserve"> А так же для поиска </w:t>
      </w:r>
      <w:proofErr w:type="spellStart"/>
      <w:r w:rsidR="00841AF4">
        <w:t>необразмеренных</w:t>
      </w:r>
      <w:proofErr w:type="spellEnd"/>
      <w:r w:rsidR="00841AF4">
        <w:t xml:space="preserve"> отверстий.</w:t>
      </w:r>
    </w:p>
    <w:p w:rsidR="00C87F5C" w:rsidRDefault="005A6D50" w:rsidP="004A7372">
      <w:pPr>
        <w:pStyle w:val="brnormal"/>
      </w:pPr>
      <w:r>
        <w:t>Пр</w:t>
      </w:r>
      <w:r w:rsidR="009847B6">
        <w:t xml:space="preserve">ограмма </w:t>
      </w:r>
      <w:r>
        <w:t>наносит</w:t>
      </w:r>
      <w:r w:rsidR="00F052F5" w:rsidRPr="007509C1">
        <w:t xml:space="preserve"> на активном виде</w:t>
      </w:r>
      <w:r>
        <w:t xml:space="preserve"> порядковые номера</w:t>
      </w:r>
      <w:r w:rsidR="00D4239B">
        <w:t xml:space="preserve"> следующих объектов (</w:t>
      </w:r>
      <w:r w:rsidR="00E25988">
        <w:t xml:space="preserve">точек, окружностей, центров </w:t>
      </w:r>
      <w:r w:rsidR="00D4239B">
        <w:t>ТОЦ)</w:t>
      </w:r>
      <w:r w:rsidR="007D5219" w:rsidRPr="007509C1">
        <w:t>:</w:t>
      </w:r>
    </w:p>
    <w:p w:rsidR="00D4239B" w:rsidRPr="007509C1" w:rsidRDefault="00D4239B" w:rsidP="00D4239B">
      <w:pPr>
        <w:pStyle w:val="brnormal"/>
      </w:pPr>
      <w:r w:rsidRPr="007509C1">
        <w:t>- точек, созданных на виде</w:t>
      </w:r>
      <w:r>
        <w:t>;</w:t>
      </w:r>
    </w:p>
    <w:p w:rsidR="00C87F5C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0F675D" w:rsidRDefault="000F675D" w:rsidP="000F675D">
      <w:pPr>
        <w:pStyle w:val="brnormal"/>
      </w:pPr>
      <w:r>
        <w:t>- круглых отверсти</w:t>
      </w:r>
      <w:r w:rsidR="00AF6ADE">
        <w:t>й (в виде окружностей, содержащих две несовпадающие</w:t>
      </w:r>
      <w:r>
        <w:t xml:space="preserve"> дуг</w:t>
      </w:r>
      <w:r w:rsidR="00AF6ADE">
        <w:t>и</w:t>
      </w:r>
      <w:r>
        <w:t>)</w:t>
      </w:r>
    </w:p>
    <w:p w:rsidR="000F675D" w:rsidRDefault="000F675D" w:rsidP="004A7372">
      <w:pPr>
        <w:pStyle w:val="brnormal"/>
      </w:pPr>
      <w:r>
        <w:t xml:space="preserve">- круглых отверстий с зенковкой и </w:t>
      </w:r>
      <w:proofErr w:type="spellStart"/>
      <w:r>
        <w:t>цековкой</w:t>
      </w:r>
      <w:proofErr w:type="spellEnd"/>
      <w:r>
        <w:t xml:space="preserve"> (окружностей внутри окружностей);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FF26EF" w:rsidRDefault="00FF26EF" w:rsidP="005A6D50">
      <w:pPr>
        <w:pStyle w:val="brnormal"/>
      </w:pPr>
      <w:r>
        <w:t xml:space="preserve">- центров </w:t>
      </w:r>
      <w:r w:rsidR="00245D8E">
        <w:t>(ОЦО и</w:t>
      </w:r>
      <w:r w:rsidR="00D4239B">
        <w:t xml:space="preserve"> </w:t>
      </w:r>
      <w:r>
        <w:t xml:space="preserve">пересечений </w:t>
      </w:r>
      <w:r w:rsidR="00D4239B">
        <w:t>двух</w:t>
      </w:r>
      <w:r w:rsidR="00245D8E">
        <w:t xml:space="preserve"> взаимно</w:t>
      </w:r>
      <w:r w:rsidR="00D4239B">
        <w:t xml:space="preserve"> перпендикулярных </w:t>
      </w:r>
      <w:r>
        <w:t>осевых линий)</w:t>
      </w:r>
    </w:p>
    <w:p w:rsidR="004B0BFE" w:rsidRDefault="009847B6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 записывает их координаты в сводную таблицу.</w:t>
      </w:r>
    </w:p>
    <w:p w:rsidR="004B0BFE" w:rsidRDefault="00245D8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Координаты однотипных элементов, размещенных</w:t>
      </w:r>
      <w:r w:rsidR="004B0BFE">
        <w:t xml:space="preserve"> на погашенном слое</w:t>
      </w:r>
      <w:r>
        <w:t>,</w:t>
      </w:r>
      <w:r w:rsidR="004B0BFE">
        <w:t xml:space="preserve"> программой не считываются и не обрабатываются.</w:t>
      </w:r>
    </w:p>
    <w:p w:rsidR="009847B6" w:rsidRDefault="009847B6" w:rsidP="009847B6">
      <w:pPr>
        <w:pStyle w:val="brnormal"/>
        <w:ind w:firstLine="0"/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 w:rsidRPr="004B0BFE">
        <w:rPr>
          <w:i/>
        </w:rPr>
        <w:t>Т</w:t>
      </w:r>
      <w:r>
        <w:rPr>
          <w:i/>
        </w:rPr>
        <w:t>очки</w:t>
      </w:r>
    </w:p>
    <w:p w:rsidR="00E25988" w:rsidRDefault="00D4239B" w:rsidP="00D4239B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>
        <w:t xml:space="preserve"> круглых</w:t>
      </w:r>
      <w:r w:rsidRPr="007509C1">
        <w:t xml:space="preserve"> отверстий, но и </w:t>
      </w:r>
      <w:r w:rsidR="00E25988">
        <w:t>координаты</w:t>
      </w:r>
    </w:p>
    <w:p w:rsidR="00E25988" w:rsidRDefault="00E25988" w:rsidP="00D4239B">
      <w:pPr>
        <w:pStyle w:val="brnormal"/>
      </w:pPr>
      <w:r>
        <w:t xml:space="preserve">- </w:t>
      </w:r>
      <w:r w:rsidR="00D4239B" w:rsidRPr="007509C1">
        <w:t xml:space="preserve">центров других </w:t>
      </w:r>
      <w:r w:rsidR="004B0BFE">
        <w:t xml:space="preserve">специально </w:t>
      </w:r>
      <w:r w:rsidR="00D4239B" w:rsidRPr="007509C1">
        <w:t>выбранных однотипных элементов, на</w:t>
      </w:r>
      <w:r>
        <w:t>пример, прямоугольных отверстий;</w:t>
      </w:r>
    </w:p>
    <w:p w:rsidR="00817247" w:rsidRDefault="00E25988" w:rsidP="00817247">
      <w:pPr>
        <w:pStyle w:val="brnormal"/>
      </w:pPr>
      <w:r>
        <w:t>-</w:t>
      </w:r>
      <w:r w:rsidR="00D4239B">
        <w:t xml:space="preserve"> </w:t>
      </w:r>
      <w:r>
        <w:t xml:space="preserve">не всех, а только </w:t>
      </w:r>
      <w:r w:rsidR="00D4239B">
        <w:t>выб</w:t>
      </w:r>
      <w:r>
        <w:t>ранных</w:t>
      </w:r>
      <w:r w:rsidR="00D4239B">
        <w:t xml:space="preserve"> </w:t>
      </w:r>
      <w:r>
        <w:t xml:space="preserve">круглых </w:t>
      </w:r>
      <w:r w:rsidR="00D4239B">
        <w:t>отверстий.</w:t>
      </w:r>
    </w:p>
    <w:p w:rsidR="00817247" w:rsidRPr="007509C1" w:rsidRDefault="00817247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Создайте точки в центрах нужных отверстий. </w:t>
      </w:r>
    </w:p>
    <w:p w:rsidR="004B0BFE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>Для внесения в таблицу разме</w:t>
      </w:r>
      <w:r>
        <w:t>ров прямоугольников с</w:t>
      </w:r>
      <w:r w:rsidRPr="007509C1">
        <w:t>оединит</w:t>
      </w:r>
      <w:r>
        <w:t>е</w:t>
      </w:r>
      <w:r w:rsidR="007753DF">
        <w:t xml:space="preserve"> </w:t>
      </w:r>
      <w:r w:rsidRPr="007509C1">
        <w:t xml:space="preserve">середины противоположных сторон прямоугольников </w:t>
      </w:r>
      <w:r>
        <w:rPr>
          <w:i/>
        </w:rPr>
        <w:t>осевыми</w:t>
      </w:r>
      <w:r w:rsidRPr="007509C1">
        <w:rPr>
          <w:i/>
        </w:rPr>
        <w:t xml:space="preserve"> лини</w:t>
      </w:r>
      <w:r>
        <w:rPr>
          <w:i/>
        </w:rPr>
        <w:t>ями</w:t>
      </w:r>
      <w:r w:rsidRPr="007509C1">
        <w:rPr>
          <w:i/>
        </w:rPr>
        <w:t xml:space="preserve"> по двум точкам</w:t>
      </w:r>
      <w:r w:rsidRPr="007509C1">
        <w:t>. Точки для расчета координат необходимо создать</w:t>
      </w:r>
      <w:r w:rsidRPr="00A1532B">
        <w:t xml:space="preserve"> </w:t>
      </w:r>
      <w:r>
        <w:t>в центрах прямоугольников</w:t>
      </w:r>
      <w:r w:rsidRPr="007509C1">
        <w:t xml:space="preserve"> на пересечениях</w:t>
      </w:r>
      <w:r w:rsidR="007753DF">
        <w:t xml:space="preserve"> </w:t>
      </w:r>
      <w:r w:rsidRPr="007509C1">
        <w:t>осевых линий.</w:t>
      </w:r>
    </w:p>
    <w:p w:rsidR="00817247" w:rsidRDefault="00C514B8" w:rsidP="00817247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Перенесите точки на слой «Печать запрещена»: они будут видны на чертеже КОМПАС, но напечатаны не будут. Что удобно.</w:t>
      </w:r>
    </w:p>
    <w:p w:rsidR="000D1C99" w:rsidRDefault="000D1C99" w:rsidP="004B0BFE">
      <w:pPr>
        <w:pStyle w:val="brnormal"/>
        <w:ind w:firstLine="0"/>
        <w:jc w:val="center"/>
        <w:rPr>
          <w:i/>
        </w:rPr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Отверстия</w:t>
      </w:r>
    </w:p>
    <w:p w:rsidR="004B0BFE" w:rsidRDefault="004B0BFE" w:rsidP="00D4239B">
      <w:pPr>
        <w:pStyle w:val="brnormal"/>
      </w:pPr>
    </w:p>
    <w:p w:rsidR="005E5A86" w:rsidRDefault="005E5A86" w:rsidP="005E5A86">
      <w:pPr>
        <w:pStyle w:val="brnormal"/>
      </w:pPr>
      <w:r>
        <w:t>За отверстия принимаются круглые окружности, изображения резьбы и прямоугольники (окна).</w:t>
      </w:r>
    </w:p>
    <w:p w:rsidR="005E5A86" w:rsidRDefault="005E5A86" w:rsidP="005E5A86">
      <w:pPr>
        <w:pStyle w:val="brnormal"/>
      </w:pPr>
      <w:r>
        <w:t>Отверстия мог</w:t>
      </w:r>
      <w:r w:rsidR="002E1ADB">
        <w:t>ут быть гладкими и ступенчатыми, сквозными и глухими.</w:t>
      </w:r>
    </w:p>
    <w:p w:rsidR="005E5A86" w:rsidRDefault="00443C16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</w:t>
      </w:r>
      <w:r w:rsidR="002E1ADB">
        <w:t xml:space="preserve"> </w:t>
      </w:r>
      <w:r w:rsidR="007F2E9E">
        <w:t>отверстия на чертеже изо</w:t>
      </w:r>
      <w:r w:rsidR="002E1ADB">
        <w:t>бражаются окружностями из нескольких</w:t>
      </w:r>
      <w:r w:rsidR="005E5A86">
        <w:t xml:space="preserve"> дуг. Программа </w:t>
      </w:r>
      <w:r w:rsidR="00D4239B">
        <w:t>рассматривает</w:t>
      </w:r>
      <w:r w:rsidR="005E5A86">
        <w:t xml:space="preserve"> </w:t>
      </w:r>
      <w:r>
        <w:t xml:space="preserve">как одну окружность две несовпадающие концентрические </w:t>
      </w:r>
      <w:r w:rsidR="004B0BFE">
        <w:t>дуги</w:t>
      </w:r>
      <w:r>
        <w:t xml:space="preserve"> равного диаметра</w:t>
      </w:r>
      <w:r w:rsidR="004B0BFE">
        <w:t>.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5E5A86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Центры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Под центрами понимаются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</w:t>
      </w:r>
      <w:r w:rsidRPr="004B0BFE">
        <w:rPr>
          <w:i/>
        </w:rPr>
        <w:t>обозначения центров отверстий</w:t>
      </w:r>
      <w:r w:rsidR="00245D8E">
        <w:rPr>
          <w:i/>
        </w:rPr>
        <w:t xml:space="preserve"> (ОЦО)</w:t>
      </w:r>
      <w:r>
        <w:t>;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пары </w:t>
      </w:r>
      <w:r w:rsidRPr="004B0BFE">
        <w:rPr>
          <w:i/>
        </w:rPr>
        <w:t>осевых линий</w:t>
      </w:r>
      <w:r w:rsidR="00E25988">
        <w:rPr>
          <w:i/>
        </w:rPr>
        <w:t xml:space="preserve"> по двум точкам,</w:t>
      </w:r>
      <w:r w:rsidR="00E25988">
        <w:t xml:space="preserve"> горизонтальной и вертикальной</w:t>
      </w:r>
      <w:r w:rsidR="000D1C99">
        <w:t>,</w:t>
      </w:r>
      <w:r>
        <w:t xml:space="preserve"> пересекающихся в средней точке.</w:t>
      </w:r>
    </w:p>
    <w:p w:rsidR="004B0BFE" w:rsidRDefault="007D6934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За размеры объектов с </w:t>
      </w:r>
      <w:r w:rsidR="00443C16">
        <w:t xml:space="preserve">двумя </w:t>
      </w:r>
      <w:r>
        <w:t>осе</w:t>
      </w:r>
      <w:r w:rsidR="00245D8E">
        <w:t>выми линиями принимаются расстояния</w:t>
      </w:r>
      <w:r>
        <w:t xml:space="preserve"> между точками привязки </w:t>
      </w:r>
      <w:r w:rsidR="00E25988">
        <w:t xml:space="preserve">этих </w:t>
      </w:r>
      <w:r>
        <w:t>осевых линий.</w:t>
      </w:r>
    </w:p>
    <w:p w:rsidR="006E4F45" w:rsidRDefault="00AF6ADE" w:rsidP="006E4F45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</w:t>
      </w:r>
    </w:p>
    <w:p w:rsidR="006E4F45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6B6DBF" w:rsidRDefault="006B6DBF" w:rsidP="006E4F45">
      <w:pPr>
        <w:pStyle w:val="brnormal"/>
      </w:pPr>
      <w:r>
        <w:t>Программа принимает за начало отсчета координат</w:t>
      </w:r>
      <w:r w:rsidR="003A6765">
        <w:t xml:space="preserve"> (НОК)</w:t>
      </w:r>
      <w:r>
        <w:t>:</w:t>
      </w:r>
    </w:p>
    <w:p w:rsidR="006B6DBF" w:rsidRDefault="006B6DBF" w:rsidP="006E4F45">
      <w:pPr>
        <w:pStyle w:val="brnormal"/>
      </w:pPr>
      <w:r>
        <w:t>- базовую точку (</w:t>
      </w:r>
      <w:r w:rsidRPr="006B6DBF">
        <w:t>точку вставки</w:t>
      </w:r>
      <w:r>
        <w:t xml:space="preserve">) </w:t>
      </w:r>
      <w:r w:rsidRPr="006B6DBF">
        <w:t>фрагмент</w:t>
      </w:r>
      <w:r>
        <w:t>а</w:t>
      </w:r>
      <w:r w:rsidRPr="006B6DBF">
        <w:t xml:space="preserve"> с им</w:t>
      </w:r>
      <w:r>
        <w:t>енем «Начало отсчета координат»;</w:t>
      </w:r>
    </w:p>
    <w:p w:rsidR="006E4F45" w:rsidRDefault="006B6DBF" w:rsidP="006E4F45">
      <w:pPr>
        <w:pStyle w:val="brnormal"/>
        <w:rPr>
          <w:i/>
        </w:rPr>
      </w:pPr>
      <w:r>
        <w:t>-</w:t>
      </w:r>
      <w:r w:rsidRPr="006B6DBF">
        <w:t xml:space="preserve"> </w:t>
      </w:r>
      <w:r w:rsidRPr="007509C1">
        <w:t>начал</w:t>
      </w:r>
      <w:r>
        <w:t xml:space="preserve">о отсчета координат текущей ЛСК. </w:t>
      </w:r>
      <w:r w:rsidR="006E4F45" w:rsidRPr="007509C1">
        <w:t>Создайте ЛКС вида с началом отсчета в точке</w:t>
      </w:r>
      <w:r w:rsidR="00443C16">
        <w:t xml:space="preserve">, </w:t>
      </w:r>
      <w:r w:rsidR="00443C16" w:rsidRPr="007509C1">
        <w:t>выбранной</w:t>
      </w:r>
      <w:r w:rsidR="00443C16">
        <w:t xml:space="preserve"> для</w:t>
      </w:r>
      <w:r w:rsidR="006E4F45" w:rsidRPr="007509C1">
        <w:t xml:space="preserve"> начала отсчета координат.</w:t>
      </w:r>
      <w:r w:rsidR="006E4F45">
        <w:t xml:space="preserve"> </w:t>
      </w:r>
      <w:r w:rsidR="006E4F45" w:rsidRPr="00FF682B">
        <w:rPr>
          <w:i/>
        </w:rPr>
        <w:t>Сохраните и перезагрузите чертеж!</w:t>
      </w:r>
    </w:p>
    <w:p w:rsidR="006E4F45" w:rsidRDefault="006E4F45" w:rsidP="00D508A1">
      <w:pPr>
        <w:pStyle w:val="brnormal"/>
        <w:ind w:firstLine="0"/>
        <w:jc w:val="center"/>
        <w:rPr>
          <w:i/>
        </w:rPr>
      </w:pPr>
    </w:p>
    <w:p w:rsidR="00D508A1" w:rsidRDefault="00D508A1" w:rsidP="00D508A1">
      <w:pPr>
        <w:pStyle w:val="brnormal"/>
        <w:ind w:firstLine="0"/>
        <w:jc w:val="center"/>
        <w:rPr>
          <w:i/>
        </w:rPr>
      </w:pPr>
      <w:r w:rsidRPr="00D508A1">
        <w:rPr>
          <w:i/>
        </w:rPr>
        <w:t>Номера</w:t>
      </w:r>
    </w:p>
    <w:p w:rsidR="00D508A1" w:rsidRPr="00D508A1" w:rsidRDefault="00D508A1" w:rsidP="00D508A1">
      <w:pPr>
        <w:pStyle w:val="brnormal"/>
        <w:ind w:firstLine="0"/>
        <w:jc w:val="center"/>
        <w:rPr>
          <w:i/>
        </w:rPr>
      </w:pPr>
    </w:p>
    <w:p w:rsidR="00E64A46" w:rsidRDefault="00AF220C" w:rsidP="00F310D9">
      <w:pPr>
        <w:pStyle w:val="brnormal"/>
      </w:pPr>
      <w:r w:rsidRPr="007509C1">
        <w:t>Нажмите на кнопк</w:t>
      </w:r>
      <w:r w:rsidR="00CD449D">
        <w:t>и</w:t>
      </w:r>
      <w:r w:rsidR="006E4F45">
        <w:t xml:space="preserve"> ТОЦ</w:t>
      </w:r>
      <w:r w:rsidRPr="007509C1">
        <w:t xml:space="preserve"> </w:t>
      </w:r>
      <w:r w:rsidR="006E4F45">
        <w:t>(</w:t>
      </w:r>
      <w:r w:rsidR="00FB4583" w:rsidRPr="00FB4583">
        <w:rPr>
          <w:b/>
        </w:rPr>
        <w:t>Точки</w:t>
      </w:r>
      <w:r w:rsidR="006E4F45">
        <w:t xml:space="preserve">, </w:t>
      </w:r>
      <w:r w:rsidR="00CD449D" w:rsidRPr="00CD449D">
        <w:rPr>
          <w:b/>
        </w:rPr>
        <w:t>Отверстия</w:t>
      </w:r>
      <w:r w:rsidR="00CD449D">
        <w:t>,</w:t>
      </w:r>
      <w:r w:rsidR="00FB4583">
        <w:t xml:space="preserve"> </w:t>
      </w:r>
      <w:r w:rsidR="00FB4583" w:rsidRPr="00FB4583">
        <w:rPr>
          <w:b/>
        </w:rPr>
        <w:t>Центры</w:t>
      </w:r>
      <w:r w:rsidR="00FB4583">
        <w:t>),</w:t>
      </w:r>
      <w:r w:rsidR="0043010D">
        <w:t xml:space="preserve"> </w:t>
      </w:r>
      <w:r w:rsidR="0043010D" w:rsidRPr="0043010D">
        <w:rPr>
          <w:b/>
        </w:rPr>
        <w:t>Номера</w:t>
      </w:r>
      <w:r w:rsidR="0043010D">
        <w:t>,</w:t>
      </w:r>
      <w:r w:rsidR="00CD449D">
        <w:t xml:space="preserve"> </w:t>
      </w:r>
      <w:r w:rsidR="00CD449D" w:rsidRPr="00CD449D">
        <w:rPr>
          <w:b/>
        </w:rPr>
        <w:t>Выполнить</w:t>
      </w:r>
      <w:r w:rsidR="00CD449D">
        <w:t>.</w:t>
      </w:r>
      <w:r w:rsidRPr="007509C1">
        <w:t xml:space="preserve"> Прог</w:t>
      </w:r>
      <w:r w:rsidR="00E64A46" w:rsidRPr="007509C1">
        <w:t>рамма</w:t>
      </w:r>
      <w:r w:rsidR="00F310D9">
        <w:t xml:space="preserve"> </w:t>
      </w:r>
      <w:r w:rsidRPr="007509C1">
        <w:t xml:space="preserve">нанесет </w:t>
      </w:r>
      <w:r w:rsidR="006E4F45">
        <w:t>вблизи ТОЦ</w:t>
      </w:r>
      <w:r w:rsidR="005E5A86">
        <w:t xml:space="preserve"> порядковые номера.</w:t>
      </w:r>
    </w:p>
    <w:p w:rsidR="006E4F45" w:rsidRDefault="00D4239B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</w:t>
      </w:r>
      <w:r w:rsidR="005E5A86">
        <w:t>гда</w:t>
      </w:r>
      <w:r w:rsidR="005E5A86" w:rsidRPr="00006A50">
        <w:t xml:space="preserve"> </w:t>
      </w:r>
      <w:r w:rsidR="005E5A86">
        <w:t>проставленный номер загораживает часть изображения</w:t>
      </w:r>
      <w:r>
        <w:t>, п</w:t>
      </w:r>
      <w:r w:rsidR="005E5A86">
        <w:t xml:space="preserve">ереместите номер в удобное место. После обновления номеров смещенный номер будет соответствовать </w:t>
      </w:r>
      <w:r>
        <w:t>ТОЦ,</w:t>
      </w:r>
      <w:r w:rsidR="005E5A86">
        <w:t xml:space="preserve"> для которых он был нанесен ранее.</w:t>
      </w:r>
    </w:p>
    <w:p w:rsidR="00841AF4" w:rsidRDefault="00841AF4" w:rsidP="00841AF4">
      <w:pPr>
        <w:pStyle w:val="brnormal"/>
        <w:ind w:firstLine="0"/>
        <w:jc w:val="center"/>
        <w:rPr>
          <w:i/>
        </w:rPr>
      </w:pPr>
      <w:r>
        <w:rPr>
          <w:i/>
        </w:rPr>
        <w:t>Координаты</w:t>
      </w:r>
    </w:p>
    <w:p w:rsidR="00841AF4" w:rsidRPr="00D508A1" w:rsidRDefault="00841AF4" w:rsidP="00841AF4">
      <w:pPr>
        <w:pStyle w:val="brnormal"/>
        <w:ind w:firstLine="0"/>
        <w:jc w:val="center"/>
        <w:rPr>
          <w:i/>
        </w:rPr>
      </w:pPr>
    </w:p>
    <w:p w:rsidR="00841AF4" w:rsidRDefault="00841AF4" w:rsidP="00F95FC2">
      <w:pPr>
        <w:pStyle w:val="brnormal"/>
      </w:pPr>
      <w:r w:rsidRPr="007509C1">
        <w:t>Нажмите на кнопк</w:t>
      </w:r>
      <w:r>
        <w:t>и ТОЦ</w:t>
      </w:r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, </w:t>
      </w:r>
      <w:r w:rsidRPr="00CD449D">
        <w:rPr>
          <w:b/>
        </w:rPr>
        <w:t>Выполнить</w:t>
      </w:r>
      <w:r>
        <w:t>.</w:t>
      </w:r>
      <w:r w:rsidRPr="007509C1">
        <w:t xml:space="preserve"> Программа</w:t>
      </w:r>
      <w:r>
        <w:t xml:space="preserve"> </w:t>
      </w:r>
      <w:r w:rsidRPr="007509C1">
        <w:t xml:space="preserve">нанесет </w:t>
      </w:r>
      <w:r>
        <w:t xml:space="preserve">вблизи ТОЦ размеры </w:t>
      </w:r>
      <w:r w:rsidR="00F95FC2">
        <w:t>и координаты</w:t>
      </w:r>
      <w:r>
        <w:t>.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369C9" w:rsidRDefault="002369C9" w:rsidP="002369C9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 (НОК)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3A6765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Программа </w:t>
      </w:r>
      <w:r w:rsidR="002369C9">
        <w:t>наносит</w:t>
      </w:r>
      <w:r>
        <w:t xml:space="preserve"> номера</w:t>
      </w:r>
      <w:r w:rsidR="00F95FC2">
        <w:t xml:space="preserve"> </w:t>
      </w:r>
      <w:r w:rsidR="003A6765">
        <w:t>в порядке, определяемом размещением НОК</w:t>
      </w:r>
      <w:r>
        <w:t>. Точнее, квадрантом, в котором на</w:t>
      </w:r>
      <w:r w:rsidR="003A6765">
        <w:t>ходится НОК</w:t>
      </w:r>
      <w:r w:rsidR="00282CC9">
        <w:t>. На рисунке показаны стрелк</w:t>
      </w:r>
      <w:r w:rsidR="00E31B30">
        <w:t>и</w:t>
      </w:r>
      <w:r w:rsidR="00282CC9">
        <w:t xml:space="preserve"> </w:t>
      </w:r>
      <w:r w:rsidR="00282CC9">
        <w:rPr>
          <w:lang w:val="en-US"/>
        </w:rPr>
        <w:t>X</w:t>
      </w:r>
      <w:r w:rsidR="00282CC9" w:rsidRPr="00282CC9">
        <w:t xml:space="preserve"> </w:t>
      </w:r>
      <w:r w:rsidR="00282CC9">
        <w:t xml:space="preserve">и </w:t>
      </w:r>
      <w:r w:rsidR="00282CC9">
        <w:rPr>
          <w:lang w:val="en-US"/>
        </w:rPr>
        <w:t>Y</w:t>
      </w:r>
      <w:r w:rsidR="00282CC9" w:rsidRPr="00282CC9">
        <w:t>,</w:t>
      </w:r>
      <w:r>
        <w:t xml:space="preserve"> в </w:t>
      </w:r>
      <w:r w:rsidR="00E31B30">
        <w:t xml:space="preserve">направлении </w:t>
      </w:r>
      <w:r w:rsidR="00282CC9">
        <w:t xml:space="preserve">которых </w:t>
      </w:r>
      <w:r>
        <w:t>будут увел</w:t>
      </w:r>
      <w:r w:rsidR="00282CC9">
        <w:t>ичиваться номера для каждого квадр</w:t>
      </w:r>
      <w:r w:rsidR="003A6765">
        <w:t>анта</w:t>
      </w:r>
      <w:r w:rsidR="00282CC9">
        <w:t>.</w:t>
      </w:r>
    </w:p>
    <w:p w:rsidR="006B5EDA" w:rsidRPr="00282CC9" w:rsidRDefault="003A6765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Если НОК это начало отсчета координат ЛСК вида, то в</w:t>
      </w:r>
      <w:r w:rsidR="001500FB">
        <w:t xml:space="preserve"> каждом квадранте о</w:t>
      </w:r>
      <w:r w:rsidR="003908F0">
        <w:t>си ЛСК должны быть направлены как показано на рисунке, слева направо (</w:t>
      </w:r>
      <w:r w:rsidR="003908F0">
        <w:rPr>
          <w:lang w:val="en-US"/>
        </w:rPr>
        <w:t>X</w:t>
      </w:r>
      <w:r w:rsidR="003908F0" w:rsidRPr="003908F0">
        <w:t>)</w:t>
      </w:r>
      <w:r w:rsidR="003908F0">
        <w:t xml:space="preserve"> и снизу вверх (</w:t>
      </w:r>
      <w:r w:rsidR="003908F0">
        <w:rPr>
          <w:lang w:val="en-US"/>
        </w:rPr>
        <w:t>Y</w:t>
      </w:r>
      <w:r w:rsidR="003908F0" w:rsidRPr="003908F0">
        <w:t>).</w:t>
      </w:r>
    </w:p>
    <w:p w:rsidR="006B5EDA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E31B30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</w:pPr>
      <w:r>
        <w:rPr>
          <w:noProof/>
          <w:lang w:eastAsia="ru-RU"/>
        </w:rPr>
        <w:drawing>
          <wp:inline distT="0" distB="0" distL="0" distR="0" wp14:anchorId="4D586CB7" wp14:editId="544F7E0C">
            <wp:extent cx="4190338" cy="316811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3392" cy="317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A86" w:rsidRDefault="005E5A86" w:rsidP="00D508A1">
      <w:pPr>
        <w:pStyle w:val="brnormal"/>
      </w:pPr>
    </w:p>
    <w:p w:rsidR="00584C1A" w:rsidRDefault="00584C1A" w:rsidP="00D508A1">
      <w:pPr>
        <w:pStyle w:val="brnormal"/>
      </w:pPr>
      <w:r>
        <w:t xml:space="preserve">Когда ЛСК расположена на границах квадрантов, </w:t>
      </w:r>
      <w:r w:rsidR="006E4F45">
        <w:t xml:space="preserve">программа </w:t>
      </w:r>
      <w:r w:rsidR="003B03C1">
        <w:t>рассматр</w:t>
      </w:r>
      <w:r w:rsidR="00217837">
        <w:t>ивает квадранты</w:t>
      </w:r>
      <w:r w:rsidR="003B03C1">
        <w:t xml:space="preserve"> так</w:t>
      </w:r>
      <w:r>
        <w:t>:</w:t>
      </w:r>
    </w:p>
    <w:p w:rsidR="00584C1A" w:rsidRDefault="00584C1A" w:rsidP="00D508A1">
      <w:pPr>
        <w:pStyle w:val="brnormal"/>
      </w:pPr>
      <w:r>
        <w:t>- граница верхних квадрантов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 xml:space="preserve">) </w:t>
      </w:r>
      <w:r>
        <w:t xml:space="preserve">как </w:t>
      </w:r>
      <w:r>
        <w:rPr>
          <w:lang w:val="en-US"/>
        </w:rPr>
        <w:t>I</w:t>
      </w:r>
      <w:r w:rsidRPr="00584C1A">
        <w:t xml:space="preserve"> </w:t>
      </w:r>
      <w:r>
        <w:t>квадрант;</w:t>
      </w:r>
    </w:p>
    <w:p w:rsidR="00584C1A" w:rsidRPr="00584C1A" w:rsidRDefault="00584C1A" w:rsidP="00D508A1">
      <w:pPr>
        <w:pStyle w:val="brnormal"/>
      </w:pPr>
      <w:r>
        <w:t>- граница левых квадрантов (</w:t>
      </w:r>
      <w:r>
        <w:rPr>
          <w:lang w:val="en-US"/>
        </w:rPr>
        <w:t>II</w:t>
      </w:r>
      <w:r>
        <w:t>-</w:t>
      </w:r>
      <w:r>
        <w:rPr>
          <w:lang w:val="en-US"/>
        </w:rPr>
        <w:t>III</w:t>
      </w:r>
      <w:r w:rsidRPr="00584C1A">
        <w:t xml:space="preserve">) </w:t>
      </w:r>
      <w:r>
        <w:t xml:space="preserve">как </w:t>
      </w:r>
      <w:r>
        <w:rPr>
          <w:lang w:val="en-US"/>
        </w:rPr>
        <w:t>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нижних квадрантов (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 w:rsidRPr="00584C1A">
        <w:t xml:space="preserve">) </w:t>
      </w:r>
      <w:r>
        <w:t xml:space="preserve">как </w:t>
      </w:r>
      <w:r>
        <w:rPr>
          <w:lang w:val="en-US"/>
        </w:rPr>
        <w:t>III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правых квадрантов (</w:t>
      </w:r>
      <w:r>
        <w:rPr>
          <w:lang w:val="en-US"/>
        </w:rPr>
        <w:t>IV</w:t>
      </w:r>
      <w:r>
        <w:t>-</w:t>
      </w:r>
      <w:r>
        <w:rPr>
          <w:lang w:val="en-US"/>
        </w:rPr>
        <w:t>I</w:t>
      </w:r>
      <w:r w:rsidRPr="00584C1A">
        <w:t xml:space="preserve">) </w:t>
      </w:r>
      <w:r>
        <w:t xml:space="preserve">как </w:t>
      </w:r>
      <w:r>
        <w:rPr>
          <w:lang w:val="en-US"/>
        </w:rPr>
        <w:t>IV</w:t>
      </w:r>
      <w:r w:rsidRPr="00584C1A">
        <w:t xml:space="preserve"> </w:t>
      </w:r>
      <w:r>
        <w:t>квадрант;</w:t>
      </w:r>
    </w:p>
    <w:p w:rsidR="00584C1A" w:rsidRDefault="00584C1A" w:rsidP="00D508A1">
      <w:pPr>
        <w:pStyle w:val="brnormal"/>
      </w:pPr>
      <w:r w:rsidRPr="00584C1A">
        <w:t xml:space="preserve">- </w:t>
      </w:r>
      <w:r>
        <w:t>центр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>-</w:t>
      </w:r>
      <w:r>
        <w:rPr>
          <w:lang w:val="en-US"/>
        </w:rPr>
        <w:t>III</w:t>
      </w:r>
      <w:r w:rsidRPr="00584C1A">
        <w:t>-</w:t>
      </w:r>
      <w:r>
        <w:rPr>
          <w:lang w:val="en-US"/>
        </w:rPr>
        <w:t>IV</w:t>
      </w:r>
      <w:r>
        <w:t xml:space="preserve">) как </w:t>
      </w:r>
      <w:r>
        <w:rPr>
          <w:lang w:val="en-US"/>
        </w:rPr>
        <w:t>III</w:t>
      </w:r>
      <w:r w:rsidRPr="00584C1A">
        <w:t xml:space="preserve"> </w:t>
      </w:r>
      <w:r>
        <w:t xml:space="preserve">квадрант. </w:t>
      </w:r>
    </w:p>
    <w:p w:rsidR="003B03C1" w:rsidRDefault="003B03C1" w:rsidP="00D508A1">
      <w:pPr>
        <w:pStyle w:val="brnormal"/>
      </w:pPr>
    </w:p>
    <w:p w:rsidR="006E4F45" w:rsidRPr="005E5A86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932AEC">
        <w:rPr>
          <w:i/>
        </w:rPr>
        <w:t>Таблица</w:t>
      </w:r>
    </w:p>
    <w:p w:rsidR="006E4F45" w:rsidRPr="00584C1A" w:rsidRDefault="006E4F45" w:rsidP="00D508A1">
      <w:pPr>
        <w:pStyle w:val="brnormal"/>
      </w:pPr>
    </w:p>
    <w:p w:rsidR="00932AEC" w:rsidRDefault="005E5A86" w:rsidP="00D508A1">
      <w:pPr>
        <w:pStyle w:val="brnormal"/>
      </w:pPr>
      <w:r>
        <w:t xml:space="preserve">Сводную таблицу программа создает </w:t>
      </w:r>
      <w:r w:rsidR="00D508A1">
        <w:t>сама</w:t>
      </w:r>
      <w:r w:rsidR="006E4F45" w:rsidRPr="006E4F45">
        <w:t xml:space="preserve"> </w:t>
      </w:r>
      <w:r w:rsidR="006E4F45">
        <w:t xml:space="preserve">на </w:t>
      </w:r>
      <w:r w:rsidR="003A6765">
        <w:t xml:space="preserve">новом пустом </w:t>
      </w:r>
      <w:r w:rsidR="006E4F45">
        <w:t>виде.</w:t>
      </w:r>
    </w:p>
    <w:p w:rsidR="006E4F45" w:rsidRPr="00D508A1" w:rsidRDefault="006E4F45" w:rsidP="006E4F45">
      <w:pPr>
        <w:pStyle w:val="brnormal"/>
      </w:pPr>
      <w:r>
        <w:t>Размеры таблицы подстраиваются под выбранную пользователем высоту шрифта.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Нажмите на кнопки </w:t>
      </w:r>
      <w:r w:rsidRPr="00F310D9">
        <w:rPr>
          <w:b/>
        </w:rPr>
        <w:t>Таблица</w:t>
      </w:r>
      <w:r>
        <w:t xml:space="preserve">, </w:t>
      </w:r>
      <w:r w:rsidRPr="00F310D9">
        <w:rPr>
          <w:b/>
        </w:rPr>
        <w:t>Выполнить</w:t>
      </w:r>
      <w:r>
        <w:t>. Программа запишет в таблицу</w:t>
      </w:r>
      <w:r w:rsidR="006E4F45">
        <w:t>: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порядковые номера;</w:t>
      </w:r>
    </w:p>
    <w:p w:rsidR="00D4239B" w:rsidRDefault="00D4239B" w:rsidP="00D4239B">
      <w:pPr>
        <w:pStyle w:val="brnormal"/>
      </w:pPr>
      <w:r>
        <w:t>- размеры отверстий;</w:t>
      </w:r>
    </w:p>
    <w:p w:rsidR="001D589C" w:rsidRDefault="00245D8E" w:rsidP="006E4F45">
      <w:pPr>
        <w:pStyle w:val="brnormal"/>
      </w:pPr>
      <w:r>
        <w:t>- координаты</w:t>
      </w:r>
      <w:r w:rsidR="00D4239B">
        <w:t>.</w:t>
      </w:r>
    </w:p>
    <w:p w:rsidR="00A91B50" w:rsidRDefault="00A91B50" w:rsidP="006E4F45">
      <w:pPr>
        <w:pStyle w:val="brnormal"/>
      </w:pPr>
      <w:r>
        <w:t>Над таблицей вставится тест, информирующий об объектах, внесенных в таблицу координат. Текст поместится на слой «Печать запрещена».</w:t>
      </w:r>
    </w:p>
    <w:p w:rsidR="00932AEC" w:rsidRDefault="001D589C" w:rsidP="001D589C">
      <w:pPr>
        <w:pStyle w:val="brnormal"/>
        <w:ind w:left="993" w:hanging="313"/>
      </w:pPr>
      <w:r>
        <w:t xml:space="preserve">Можно </w:t>
      </w:r>
      <w:r w:rsidR="00D4239B">
        <w:t xml:space="preserve">указать </w:t>
      </w:r>
      <w:r>
        <w:t>количество создаваемых таблиц</w:t>
      </w:r>
      <w:r w:rsidR="00932AEC">
        <w:t xml:space="preserve"> по следующим правилам.</w:t>
      </w:r>
    </w:p>
    <w:p w:rsidR="001D589C" w:rsidRDefault="001D589C" w:rsidP="00F310D9">
      <w:pPr>
        <w:pStyle w:val="brnormal"/>
      </w:pPr>
    </w:p>
    <w:tbl>
      <w:tblPr>
        <w:tblStyle w:val="ad"/>
        <w:tblW w:w="7576" w:type="dxa"/>
        <w:jc w:val="center"/>
        <w:tblInd w:w="2802" w:type="dxa"/>
        <w:tblLook w:val="04A0" w:firstRow="1" w:lastRow="0" w:firstColumn="1" w:lastColumn="0" w:noHBand="0" w:noVBand="1"/>
      </w:tblPr>
      <w:tblGrid>
        <w:gridCol w:w="2125"/>
        <w:gridCol w:w="5451"/>
      </w:tblGrid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Кол.</w:t>
            </w:r>
          </w:p>
        </w:tc>
        <w:tc>
          <w:tcPr>
            <w:tcW w:w="5451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0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>По умолчанию.</w:t>
            </w:r>
          </w:p>
          <w:p w:rsidR="001D589C" w:rsidRPr="001D589C" w:rsidRDefault="003A6765" w:rsidP="003A6765">
            <w:pPr>
              <w:pStyle w:val="brnormal"/>
              <w:ind w:firstLine="0"/>
            </w:pPr>
            <w:r>
              <w:t xml:space="preserve">Создается </w:t>
            </w:r>
            <w:r w:rsidR="00464C6C">
              <w:t xml:space="preserve">одна </w:t>
            </w:r>
            <w:r>
              <w:t xml:space="preserve">таблица </w:t>
            </w:r>
            <w:r w:rsidR="00464C6C">
              <w:t xml:space="preserve">(в т. ч. </w:t>
            </w:r>
            <w:r>
              <w:t>с продолжениями), высота которой  не буде</w:t>
            </w:r>
            <w:r w:rsidR="00D508A1">
              <w:t>т превышать высоту вида</w:t>
            </w:r>
            <w:r w:rsidR="001D589C">
              <w:t>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1</w:t>
            </w:r>
          </w:p>
        </w:tc>
        <w:tc>
          <w:tcPr>
            <w:tcW w:w="5451" w:type="dxa"/>
          </w:tcPr>
          <w:p w:rsidR="001D589C" w:rsidRDefault="003A6765" w:rsidP="00F310D9">
            <w:pPr>
              <w:pStyle w:val="brnormal"/>
              <w:ind w:firstLine="0"/>
            </w:pPr>
            <w:r>
              <w:t>С</w:t>
            </w:r>
            <w:r w:rsidR="00464C6C">
              <w:t xml:space="preserve">оздается одна </w:t>
            </w:r>
            <w:r w:rsidR="001D589C">
              <w:t>таблица</w:t>
            </w:r>
            <w:r w:rsidR="00464C6C">
              <w:t xml:space="preserve"> без продолжений с </w:t>
            </w:r>
            <w:r w:rsidR="001D589C">
              <w:t xml:space="preserve">записями </w:t>
            </w:r>
            <w:r w:rsidR="00464C6C">
              <w:t xml:space="preserve">всех </w:t>
            </w:r>
            <w:r w:rsidR="001D589C">
              <w:t>координат.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Pr="001D589C" w:rsidRDefault="001D589C" w:rsidP="001D589C">
            <w:pPr>
              <w:pStyle w:val="brnormal"/>
              <w:ind w:firstLine="0"/>
              <w:jc w:val="center"/>
            </w:pPr>
            <w:r w:rsidRPr="001D589C">
              <w:t>&gt;1</w:t>
            </w:r>
          </w:p>
        </w:tc>
        <w:tc>
          <w:tcPr>
            <w:tcW w:w="5451" w:type="dxa"/>
          </w:tcPr>
          <w:p w:rsidR="001D589C" w:rsidRDefault="001D589C" w:rsidP="00D508A1">
            <w:pPr>
              <w:pStyle w:val="brnormal"/>
              <w:ind w:firstLine="0"/>
            </w:pPr>
            <w:r>
              <w:t>Таблица координат будет разбита на</w:t>
            </w:r>
            <w:r w:rsidR="00D508A1">
              <w:t xml:space="preserve"> равные</w:t>
            </w:r>
            <w:r>
              <w:t xml:space="preserve"> по высоте</w:t>
            </w:r>
            <w:r w:rsidR="00D508A1">
              <w:t xml:space="preserve"> таблицы в количестве, указанном</w:t>
            </w:r>
            <w:r>
              <w:t xml:space="preserve"> пользователем.</w:t>
            </w:r>
          </w:p>
        </w:tc>
      </w:tr>
    </w:tbl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  <w:rPr>
          <w:i/>
        </w:rPr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39641F">
        <w:t>Сводные т</w:t>
      </w:r>
      <w:r w:rsidR="00684961">
        <w:t>аблицы,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 </w:t>
      </w:r>
      <w:r w:rsidRPr="00A94041">
        <w:rPr>
          <w:b/>
        </w:rPr>
        <w:t>С</w:t>
      </w:r>
      <w:r w:rsidR="00A94041">
        <w:rPr>
          <w:b/>
        </w:rPr>
        <w:t>равн</w:t>
      </w:r>
      <w:r w:rsidR="00CD449D">
        <w:rPr>
          <w:b/>
        </w:rPr>
        <w:t>ить</w:t>
      </w:r>
      <w:r w:rsidR="00CD449D">
        <w:t xml:space="preserve">, </w:t>
      </w:r>
      <w:r w:rsidR="00CD449D" w:rsidRPr="00CD449D">
        <w:rPr>
          <w:b/>
        </w:rPr>
        <w:t>Выполнить</w:t>
      </w:r>
      <w:r w:rsidR="00CD449D">
        <w:t xml:space="preserve">. </w:t>
      </w:r>
      <w:r w:rsidR="00A94041">
        <w:t>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>Проверка</w:t>
      </w:r>
      <w:r w:rsidRPr="004A3F8A">
        <w:rPr>
          <w:i/>
        </w:rPr>
        <w:t xml:space="preserve"> таблиц координат</w:t>
      </w:r>
    </w:p>
    <w:p w:rsidR="00E353A0" w:rsidRPr="004A3F8A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 бывает полезным быстро просто проверить таблицу координат.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 xml:space="preserve">Поиск </w:t>
      </w:r>
      <w:proofErr w:type="spellStart"/>
      <w:r>
        <w:rPr>
          <w:i/>
        </w:rPr>
        <w:t>необразмеренных</w:t>
      </w:r>
      <w:proofErr w:type="spellEnd"/>
      <w:r>
        <w:rPr>
          <w:i/>
        </w:rPr>
        <w:t xml:space="preserve"> </w:t>
      </w:r>
      <w:proofErr w:type="spellStart"/>
      <w:r w:rsidR="00F95FC2">
        <w:rPr>
          <w:i/>
        </w:rPr>
        <w:t>ТОЦ</w:t>
      </w:r>
      <w:proofErr w:type="spellEnd"/>
    </w:p>
    <w:p w:rsidR="00841AF4" w:rsidRPr="004A3F8A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 чертежах изделий с большим количеством </w:t>
      </w:r>
      <w:r w:rsidR="00F95FC2">
        <w:t xml:space="preserve">отверстий и </w:t>
      </w:r>
      <w:r>
        <w:t>размеров до</w:t>
      </w:r>
      <w:r w:rsidR="00F95FC2">
        <w:t xml:space="preserve"> их</w:t>
      </w:r>
      <w:r>
        <w:t xml:space="preserve"> осей</w:t>
      </w:r>
      <w:r w:rsidR="003B7F58">
        <w:t xml:space="preserve"> мо</w:t>
      </w:r>
      <w:r w:rsidR="00F95FC2">
        <w:t>гут попадаться</w:t>
      </w:r>
      <w:r>
        <w:t xml:space="preserve"> отверстия</w:t>
      </w:r>
      <w:r w:rsidR="004F61E9">
        <w:t>,</w:t>
      </w:r>
      <w:r>
        <w:t xml:space="preserve"> до осей которых размеры не проставлены. Про</w:t>
      </w:r>
      <w:r w:rsidR="00F95FC2">
        <w:t>грамма находит такие отверстия.</w:t>
      </w:r>
    </w:p>
    <w:p w:rsidR="00F95FC2" w:rsidRDefault="00F95FC2" w:rsidP="00F95FC2">
      <w:pPr>
        <w:pStyle w:val="brnormal"/>
      </w:pPr>
      <w:r w:rsidRPr="007509C1">
        <w:t>Нажмите на кнопк</w:t>
      </w:r>
      <w:r>
        <w:t>и ТОЦ</w:t>
      </w:r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. Установите галку </w:t>
      </w:r>
      <w:proofErr w:type="spellStart"/>
      <w:r w:rsidRPr="00F95FC2">
        <w:rPr>
          <w:b/>
        </w:rPr>
        <w:t>Необразмер</w:t>
      </w:r>
      <w:proofErr w:type="spellEnd"/>
      <w:r>
        <w:t xml:space="preserve">. Нажмите на кнопку </w:t>
      </w:r>
      <w:r w:rsidRPr="00CD449D">
        <w:rPr>
          <w:b/>
        </w:rPr>
        <w:t>Выполнить</w:t>
      </w:r>
      <w:r>
        <w:t>.</w:t>
      </w:r>
      <w:r w:rsidRPr="007509C1">
        <w:t xml:space="preserve"> </w:t>
      </w:r>
      <w:r>
        <w:t>Программа нанесет координаты</w:t>
      </w:r>
      <w:r w:rsidR="004F61E9">
        <w:t xml:space="preserve"> около</w:t>
      </w:r>
      <w:r>
        <w:t xml:space="preserve"> ТОЦ,</w:t>
      </w:r>
      <w:r w:rsidR="004F61E9">
        <w:t xml:space="preserve"> размеры до</w:t>
      </w:r>
      <w:r>
        <w:t xml:space="preserve"> которых не проставлены.</w:t>
      </w:r>
    </w:p>
    <w:p w:rsidR="00F95FC2" w:rsidRDefault="004F61E9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Т</w:t>
      </w:r>
      <w:r w:rsidR="003B7F58">
        <w:t xml:space="preserve">екущая версия программы считает </w:t>
      </w:r>
      <w:proofErr w:type="spellStart"/>
      <w:r w:rsidR="003B7F58">
        <w:t>ТОЦ</w:t>
      </w:r>
      <w:proofErr w:type="spellEnd"/>
      <w:r w:rsidR="003B7F58">
        <w:t xml:space="preserve"> </w:t>
      </w:r>
      <w:proofErr w:type="spellStart"/>
      <w:r w:rsidR="003B7F58">
        <w:t>образмеренным</w:t>
      </w:r>
      <w:proofErr w:type="spellEnd"/>
      <w:r w:rsidR="003B7F58">
        <w:t xml:space="preserve">, когда в его центре «встречаются» </w:t>
      </w:r>
      <w:r>
        <w:t xml:space="preserve">не менее двух </w:t>
      </w:r>
      <w:r w:rsidR="003B7F58">
        <w:t>конц</w:t>
      </w:r>
      <w:r>
        <w:t>ов</w:t>
      </w:r>
      <w:r w:rsidR="003B7F58">
        <w:t xml:space="preserve"> любого из следующих объектов: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линейный размер;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осевая линия;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отрезок</w:t>
      </w:r>
      <w:r w:rsidR="004F61E9">
        <w:t xml:space="preserve"> со стилем линии «Осевая».</w:t>
      </w:r>
    </w:p>
    <w:p w:rsidR="00182F7B" w:rsidRDefault="00182F7B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Функция новая, до конца не отработанная.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F542AA">
        <w:t>20</w:t>
      </w:r>
      <w:r w:rsidR="002B6A0A">
        <w:t xml:space="preserve"> Заменить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 &gt; Заменить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на новые. По команде меню </w:t>
      </w:r>
      <w:r w:rsidRPr="00621711">
        <w:rPr>
          <w:b/>
        </w:rPr>
        <w:t>Файл &gt; Заменить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194C94">
        <w:t>.2</w:t>
      </w:r>
      <w:r w:rsidR="00F542AA">
        <w:t>1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 xml:space="preserve">и нажмите на кнопку </w:t>
      </w:r>
      <w:r w:rsidRPr="00A60520">
        <w:rPr>
          <w:b/>
        </w:rPr>
        <w:t>Вставить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 xml:space="preserve">. Измените эти данные и нажмите на кнопку </w:t>
      </w:r>
      <w:r w:rsidRPr="002D69D8">
        <w:rPr>
          <w:b/>
          <w:highlight w:val="lightGray"/>
        </w:rPr>
        <w:t>Обновить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94C94" w:rsidRPr="002B4B53">
        <w:t>2</w:t>
      </w:r>
      <w:r w:rsidR="00F542AA">
        <w:t>2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</w:t>
      </w:r>
      <w:r w:rsidR="00CB0EAC">
        <w:t>2</w:t>
      </w:r>
      <w:r w:rsidR="00F542AA">
        <w:t>3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2</w:t>
      </w:r>
      <w:r w:rsidR="00F542AA">
        <w:t>4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 xml:space="preserve">Нажмите на кнопку </w:t>
      </w:r>
      <w:r w:rsidR="002D6527">
        <w:rPr>
          <w:b/>
          <w:bCs/>
        </w:rPr>
        <w:t>Раз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F542AA">
        <w:t>5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D52A80" w:rsidRPr="0024200A" w:rsidRDefault="0019360F" w:rsidP="0024200A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A36FD8">
      <w:pPr>
        <w:pStyle w:val="brnormal"/>
      </w:pPr>
      <w:r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 w:rsidRPr="00324312">
        <w:rPr>
          <w:highlight w:val="lightGray"/>
        </w:rPr>
        <w:t xml:space="preserve">Программа </w:t>
      </w:r>
      <w:r w:rsidR="00455168" w:rsidRPr="00324312">
        <w:rPr>
          <w:highlight w:val="lightGray"/>
        </w:rPr>
        <w:t>считывает</w:t>
      </w:r>
      <w:r w:rsidR="00E81BAC" w:rsidRPr="00324312">
        <w:rPr>
          <w:highlight w:val="lightGray"/>
        </w:rPr>
        <w:t xml:space="preserve"> </w:t>
      </w:r>
      <w:r w:rsidR="00455168" w:rsidRPr="00324312">
        <w:rPr>
          <w:highlight w:val="lightGray"/>
        </w:rPr>
        <w:t>НП и</w:t>
      </w:r>
      <w:r w:rsidR="00F43C4C" w:rsidRPr="00324312">
        <w:rPr>
          <w:highlight w:val="lightGray"/>
        </w:rPr>
        <w:t xml:space="preserve"> из </w:t>
      </w:r>
      <w:r w:rsidR="00E81BAC" w:rsidRPr="00324312">
        <w:rPr>
          <w:highlight w:val="lightGray"/>
        </w:rPr>
        <w:t>подсборок в состоянии «Составные части».</w:t>
      </w:r>
      <w:r w:rsidR="00A36FD8">
        <w:t xml:space="preserve"> При считывании из сборки </w:t>
      </w:r>
      <w:proofErr w:type="gramStart"/>
      <w:r w:rsidR="00A36FD8">
        <w:t>КО</w:t>
      </w:r>
      <w:proofErr w:type="gramEnd"/>
      <w:r w:rsidR="00A36FD8" w:rsidRPr="0075330F">
        <w:t xml:space="preserve"> </w:t>
      </w:r>
      <w:r w:rsidR="00A36FD8">
        <w:t>удаляются номера позиций у компонентов</w:t>
      </w:r>
      <w:r w:rsidR="0024200A">
        <w:t>, исключенных из спецификации сборки</w:t>
      </w:r>
      <w:r w:rsidR="00A36FD8">
        <w:t>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повторяющихся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 xml:space="preserve">Программа запишет НП </w:t>
      </w:r>
      <w:r w:rsidR="00455168" w:rsidRPr="00A36FD8">
        <w:rPr>
          <w:highlight w:val="lightGray"/>
        </w:rPr>
        <w:t>и в компоненты</w:t>
      </w:r>
      <w:r w:rsidR="00F43C4C" w:rsidRPr="00A36FD8">
        <w:rPr>
          <w:highlight w:val="lightGray"/>
        </w:rPr>
        <w:t xml:space="preserve"> подсборок </w:t>
      </w:r>
      <w:r w:rsidR="00E81BAC" w:rsidRPr="00A36FD8">
        <w:rPr>
          <w:highlight w:val="lightGray"/>
        </w:rPr>
        <w:t>в состоянии «Составные части»</w:t>
      </w:r>
      <w:r w:rsidR="00E81BAC">
        <w:t>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>Нажмите на кнопку</w:t>
      </w:r>
      <w:proofErr w:type="gramStart"/>
      <w:r w:rsidRPr="00012EC7">
        <w:t xml:space="preserve"> </w:t>
      </w:r>
      <w:r w:rsidRPr="00012EC7">
        <w:rPr>
          <w:b/>
        </w:rPr>
        <w:t>П</w:t>
      </w:r>
      <w:proofErr w:type="gramEnd"/>
      <w:r w:rsidRPr="00012EC7">
        <w:rPr>
          <w:b/>
        </w:rPr>
        <w:t xml:space="preserve">роверить </w:t>
      </w:r>
      <w:r w:rsidR="00A36FD8">
        <w:rPr>
          <w:b/>
        </w:rPr>
        <w:t>номера</w:t>
      </w:r>
      <w:r w:rsidRPr="00012EC7">
        <w:rPr>
          <w:b/>
        </w:rPr>
        <w:t xml:space="preserve">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r w:rsidR="0019360F">
        <w:t>ТТ</w:t>
      </w:r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F542AA">
        <w:t>6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 </w:t>
      </w:r>
      <w:r w:rsidRPr="003062CE">
        <w:rPr>
          <w:b/>
        </w:rPr>
        <w:t>В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 xml:space="preserve"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 </w:t>
      </w:r>
      <w:r w:rsidRPr="003062CE">
        <w:rPr>
          <w:b/>
        </w:rPr>
        <w:t>В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 w:rsidR="009E4E30">
        <w:t>.2</w:t>
      </w:r>
      <w:r w:rsidR="00F542AA">
        <w:t>7</w:t>
      </w:r>
      <w:r>
        <w:t xml:space="preserve"> Открыть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 </w:t>
      </w:r>
      <w:r w:rsidR="00CF440C" w:rsidRPr="00CF440C">
        <w:rPr>
          <w:b/>
        </w:rPr>
        <w:t>О</w:t>
      </w:r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9E4E30">
        <w:t>2</w:t>
      </w:r>
      <w:r w:rsidR="00F542AA">
        <w:t>8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компонент(ы)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компонент(ы)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>Если в течение 10 с точка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9E4E30">
        <w:t>2</w:t>
      </w:r>
      <w:r w:rsidR="00F542AA">
        <w:t>9</w:t>
      </w:r>
      <w:r w:rsidR="00466230">
        <w:t xml:space="preserve"> Выделить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r w:rsidR="002F28A2" w:rsidRPr="00094606">
        <w:rPr>
          <w:b/>
          <w:bCs/>
        </w:rPr>
        <w:t>ОК</w:t>
      </w:r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F542AA">
        <w:t>30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94C94">
        <w:t>3</w:t>
      </w:r>
      <w:r w:rsidR="00F542AA">
        <w:t>1</w:t>
      </w:r>
      <w:r w:rsidR="004C75FA">
        <w:t xml:space="preserve"> </w:t>
      </w:r>
      <w:r w:rsidR="00210D0B">
        <w:t>Скрыть/</w:t>
      </w:r>
      <w:r w:rsidR="004C75FA">
        <w:t xml:space="preserve">Показать </w:t>
      </w:r>
      <w:r w:rsidR="004C75FA" w:rsidRPr="0010360C">
        <w:rPr>
          <w:color w:val="000000" w:themeColor="text1"/>
        </w:rPr>
        <w:t>[</w:t>
      </w:r>
      <w:r w:rsidR="004C75FA">
        <w:rPr>
          <w:color w:val="000000" w:themeColor="text1"/>
        </w:rPr>
        <w:t>Сборка</w:t>
      </w:r>
      <w:r w:rsidR="00F3704C" w:rsidRPr="00B52C3E">
        <w:rPr>
          <w:color w:val="000000" w:themeColor="text1"/>
          <w:highlight w:val="lightGray"/>
        </w:rPr>
        <w:t>, Деталь</w:t>
      </w:r>
      <w:r w:rsidR="004C75FA" w:rsidRPr="0010360C">
        <w:rPr>
          <w:color w:val="000000" w:themeColor="text1"/>
        </w:rPr>
        <w:t>]</w:t>
      </w:r>
    </w:p>
    <w:p w:rsidR="007A764A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 w:rsidR="00A21CB1">
        <w:t>, </w:t>
      </w:r>
      <w:r w:rsidRPr="00E64A53">
        <w:rPr>
          <w:i/>
        </w:rPr>
        <w:t>массив</w:t>
      </w:r>
      <w:r>
        <w:t>,</w:t>
      </w:r>
      <w:r w:rsidR="00A21CB1">
        <w:rPr>
          <w:i/>
        </w:rPr>
        <w:t> </w:t>
      </w:r>
      <w:r w:rsidR="00A21CB1" w:rsidRPr="00A21CB1">
        <w:rPr>
          <w:i/>
        </w:rPr>
        <w:t>э</w:t>
      </w:r>
      <w:r w:rsidR="00A21CB1">
        <w:rPr>
          <w:i/>
        </w:rPr>
        <w:t>кземпляр </w:t>
      </w:r>
      <w:r w:rsidR="00A21CB1" w:rsidRPr="00A21CB1">
        <w:rPr>
          <w:i/>
        </w:rPr>
        <w:t>массива</w:t>
      </w:r>
      <w:r w:rsidR="00A21CB1">
        <w:rPr>
          <w:i/>
        </w:rPr>
        <w:t>, 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 w:rsidR="007A764A">
        <w:t xml:space="preserve"> и нажмите на кнопку:</w:t>
      </w:r>
    </w:p>
    <w:p w:rsidR="007A764A" w:rsidRDefault="007A764A" w:rsidP="0002343B">
      <w:pPr>
        <w:pStyle w:val="brnormal"/>
      </w:pPr>
      <w:r>
        <w:t>- </w:t>
      </w:r>
      <w:r w:rsidR="00210D0B" w:rsidRPr="005F71DD">
        <w:rPr>
          <w:b/>
          <w:bCs/>
        </w:rPr>
        <w:t>Скрыть</w:t>
      </w:r>
      <w:r w:rsidR="00DE30C1">
        <w:t>. П</w:t>
      </w:r>
      <w:r w:rsidR="00210D0B">
        <w:t xml:space="preserve">оказанные </w:t>
      </w:r>
      <w:r w:rsidR="004C75FA">
        <w:t xml:space="preserve">компоненты выделенных объектов </w:t>
      </w:r>
      <w:r w:rsidR="00210D0B">
        <w:t>будут скрыты</w:t>
      </w:r>
      <w:r>
        <w:t>;</w:t>
      </w:r>
      <w:r w:rsidR="004C75FA">
        <w:t xml:space="preserve"> </w:t>
      </w:r>
    </w:p>
    <w:p w:rsidR="007A764A" w:rsidRDefault="007A764A" w:rsidP="007A764A">
      <w:pPr>
        <w:pStyle w:val="brnormal"/>
      </w:pPr>
      <w:r>
        <w:t>- </w:t>
      </w:r>
      <w:r w:rsidR="00DC78A6">
        <w:rPr>
          <w:b/>
        </w:rPr>
        <w:t>Подсветить</w:t>
      </w:r>
      <w:r>
        <w:rPr>
          <w:b/>
          <w:lang w:val="en-US"/>
        </w:rPr>
        <w:t> </w:t>
      </w:r>
      <w:r w:rsidRPr="00D57FB2">
        <w:rPr>
          <w:b/>
        </w:rPr>
        <w:t>скрытые</w:t>
      </w:r>
      <w:r>
        <w:t>. Скрытые компоненты выделенных объектов будут подсвечены в модели</w:t>
      </w:r>
      <w:r w:rsidR="00DC78A6">
        <w:t xml:space="preserve"> в виде габаритных параллелепипедов</w:t>
      </w:r>
      <w:r>
        <w:t>. Если выделить верхний узел дерева или ничего не выделять в модели будут подсвечены скрыты</w:t>
      </w:r>
      <w:r w:rsidR="00DC78A6">
        <w:t>е</w:t>
      </w:r>
      <w:r>
        <w:t xml:space="preserve"> компонент</w:t>
      </w:r>
      <w:r w:rsidR="00DC78A6">
        <w:t>ы</w:t>
      </w:r>
      <w:r>
        <w:t xml:space="preserve"> сборки и подсборо</w:t>
      </w:r>
      <w:r w:rsidR="00DE30C1">
        <w:t>к;</w:t>
      </w:r>
    </w:p>
    <w:p w:rsidR="002F28A2" w:rsidRDefault="007A764A" w:rsidP="0002343B">
      <w:pPr>
        <w:pStyle w:val="brnormal"/>
      </w:pPr>
      <w:r>
        <w:t>- </w:t>
      </w:r>
      <w:r w:rsidR="00210D0B" w:rsidRPr="00C36C66">
        <w:rPr>
          <w:b/>
        </w:rPr>
        <w:t>Показать</w:t>
      </w:r>
      <w:r>
        <w:rPr>
          <w:b/>
        </w:rPr>
        <w:t xml:space="preserve">. </w:t>
      </w:r>
      <w:r>
        <w:t>Будут показаны</w:t>
      </w:r>
      <w:r w:rsidR="004C75FA">
        <w:t xml:space="preserve"> </w:t>
      </w:r>
      <w:r w:rsidR="00210D0B">
        <w:t xml:space="preserve">скрытые </w:t>
      </w:r>
      <w:r w:rsidR="00DE30C1">
        <w:t>компоненты;</w:t>
      </w:r>
    </w:p>
    <w:p w:rsidR="00796ECF" w:rsidRDefault="00796ECF" w:rsidP="00796ECF">
      <w:pPr>
        <w:pStyle w:val="brnormal"/>
      </w:pPr>
      <w:r>
        <w:t>- </w:t>
      </w:r>
      <w:r>
        <w:rPr>
          <w:b/>
        </w:rPr>
        <w:t xml:space="preserve">Инвертировать показ. </w:t>
      </w:r>
      <w:r>
        <w:t xml:space="preserve">Будут показаны скрытые </w:t>
      </w:r>
      <w:r w:rsidR="00283678">
        <w:t>объекты</w:t>
      </w:r>
      <w:r>
        <w:t xml:space="preserve"> и скрыты показанные;</w:t>
      </w:r>
    </w:p>
    <w:p w:rsidR="007A764A" w:rsidRDefault="007A764A" w:rsidP="0002343B">
      <w:pPr>
        <w:pStyle w:val="brnormal"/>
      </w:pPr>
      <w:r>
        <w:t>- </w:t>
      </w:r>
      <w:r w:rsidRPr="007A764A">
        <w:rPr>
          <w:b/>
        </w:rPr>
        <w:t>Изолировать показанные</w:t>
      </w:r>
      <w:r>
        <w:t>. Показанные компоненты выделенных объектов будут изолированы.</w:t>
      </w:r>
    </w:p>
    <w:p w:rsidR="00DE30C1" w:rsidRDefault="00DE30C1" w:rsidP="0002343B">
      <w:pPr>
        <w:pStyle w:val="brnormal"/>
      </w:pPr>
      <w:r>
        <w:t>В дереве сборки будут скрыты/показаны не только компоненты, но и все объекты выделенного макроэлемента.</w:t>
      </w:r>
    </w:p>
    <w:p w:rsidR="00DC78A6" w:rsidRDefault="00DC78A6" w:rsidP="00DC78A6">
      <w:pPr>
        <w:pStyle w:val="brnormal"/>
      </w:pPr>
      <w:r>
        <w:t xml:space="preserve">Штатное скрытие массива и экземпляра массива в </w:t>
      </w:r>
      <w:r w:rsidRPr="003911B9">
        <w:rPr>
          <w:i/>
        </w:rPr>
        <w:t>сборке</w:t>
      </w:r>
      <w:r>
        <w:t xml:space="preserve"> предусмотрено в КОМПАС.</w:t>
      </w:r>
    </w:p>
    <w:p w:rsidR="00A85B0B" w:rsidRDefault="000F20C3" w:rsidP="0002343B">
      <w:pPr>
        <w:pStyle w:val="brnormal"/>
      </w:pPr>
      <w:r>
        <w:t>Штатное с</w:t>
      </w:r>
      <w:r w:rsidR="00A85B0B">
        <w:t xml:space="preserve">крытие массива и экземпляра массива в </w:t>
      </w:r>
      <w:proofErr w:type="spellStart"/>
      <w:r w:rsidR="00A8642D" w:rsidRPr="003911B9">
        <w:rPr>
          <w:i/>
        </w:rPr>
        <w:t>подсборк</w:t>
      </w:r>
      <w:r w:rsidR="00A8642D">
        <w:rPr>
          <w:i/>
        </w:rPr>
        <w:t>е</w:t>
      </w:r>
      <w:proofErr w:type="spellEnd"/>
      <w:r w:rsidR="00A85B0B">
        <w:t xml:space="preserve"> </w:t>
      </w:r>
      <w:r>
        <w:t>не предусмотрено в КОМПАС.</w:t>
      </w:r>
    </w:p>
    <w:p w:rsidR="00210D0B" w:rsidRPr="007A764A" w:rsidRDefault="00210D0B" w:rsidP="0002343B">
      <w:pPr>
        <w:pStyle w:val="brnormal"/>
      </w:pPr>
      <w:r>
        <w:t xml:space="preserve">В массивах </w:t>
      </w:r>
      <w:r w:rsidR="003911B9">
        <w:t xml:space="preserve">и </w:t>
      </w:r>
      <w:r>
        <w:t xml:space="preserve">сборки и подсборки программа скрывает/показывает </w:t>
      </w:r>
      <w:r w:rsidRPr="00210D0B">
        <w:rPr>
          <w:i/>
        </w:rPr>
        <w:t>компоненты</w:t>
      </w:r>
      <w:r>
        <w:t xml:space="preserve"> в экземплярах массив</w:t>
      </w:r>
      <w:r w:rsidR="00B52C3E">
        <w:t>ов</w:t>
      </w:r>
      <w:r>
        <w:t>. Это сделано для в</w:t>
      </w:r>
      <w:r w:rsidR="00B52C3E">
        <w:t xml:space="preserve">озможности </w:t>
      </w:r>
      <w:r>
        <w:t xml:space="preserve">последующего выделения </w:t>
      </w:r>
      <w:r w:rsidR="00A466D3">
        <w:t xml:space="preserve">скрытых компонентов </w:t>
      </w:r>
      <w:r>
        <w:t>программой или вручную.</w:t>
      </w:r>
    </w:p>
    <w:p w:rsidR="00074D16" w:rsidRDefault="00210D0B" w:rsidP="00074D16">
      <w:pPr>
        <w:pStyle w:val="brnormal"/>
      </w:pPr>
      <w:r>
        <w:t>Скрыты</w:t>
      </w:r>
      <w:r w:rsidR="007A764A">
        <w:t>й</w:t>
      </w:r>
      <w:r>
        <w:t xml:space="preserve"> компонент </w:t>
      </w:r>
      <w:r w:rsidR="007A764A">
        <w:t>подсвечивается</w:t>
      </w:r>
      <w:r>
        <w:t>, есл</w:t>
      </w:r>
      <w:r w:rsidR="00DE30C1">
        <w:t xml:space="preserve">и </w:t>
      </w:r>
      <w:r w:rsidR="00A466D3">
        <w:t>отмечено</w:t>
      </w:r>
      <w:r>
        <w:t xml:space="preserve"> </w:t>
      </w:r>
      <w:r w:rsidR="000F20C3">
        <w:t>«Учитывать</w:t>
      </w:r>
      <w:r w:rsidR="000F20C3">
        <w:rPr>
          <w:lang w:val="en-US"/>
        </w:rPr>
        <w:t> </w:t>
      </w:r>
      <w:r w:rsidR="000F20C3">
        <w:t>скрытые</w:t>
      </w:r>
      <w:r w:rsidR="000F20C3">
        <w:rPr>
          <w:lang w:val="en-US"/>
        </w:rPr>
        <w:t> </w:t>
      </w:r>
      <w:r w:rsidR="000F20C3">
        <w:t xml:space="preserve">объекты» </w:t>
      </w:r>
      <w:r w:rsidR="00DC78A6">
        <w:t>в</w:t>
      </w:r>
      <w:r w:rsidR="000F20C3">
        <w:t xml:space="preserve"> Настройка</w:t>
      </w:r>
      <w:r w:rsidR="000F20C3" w:rsidRPr="000F20C3">
        <w:t>&gt;</w:t>
      </w:r>
      <w:r w:rsidR="000F20C3">
        <w:t>Параметры</w:t>
      </w:r>
      <w:r w:rsidR="000F20C3" w:rsidRPr="000F20C3">
        <w:t>&gt;</w:t>
      </w:r>
      <w:r w:rsidR="000F20C3">
        <w:t>Система</w:t>
      </w:r>
      <w:r w:rsidR="000F20C3" w:rsidRPr="000F20C3">
        <w:t>&gt;</w:t>
      </w:r>
      <w:r w:rsidR="000F20C3">
        <w:t>Редактор</w:t>
      </w:r>
      <w:r w:rsidR="000F20C3">
        <w:rPr>
          <w:lang w:val="en-US"/>
        </w:rPr>
        <w:t> </w:t>
      </w:r>
      <w:r w:rsidR="000F20C3">
        <w:t>моделей</w:t>
      </w:r>
      <w:r w:rsidR="000F20C3" w:rsidRPr="000F20C3">
        <w:t>&gt;</w:t>
      </w:r>
      <w:r w:rsidR="000F20C3">
        <w:t>Габарит</w:t>
      </w:r>
      <w:r w:rsidR="00A466D3">
        <w:t>.</w:t>
      </w:r>
    </w:p>
    <w:p w:rsidR="00074D16" w:rsidRPr="005C672F" w:rsidRDefault="00074D16" w:rsidP="00074D16">
      <w:pPr>
        <w:pStyle w:val="a5"/>
      </w:pPr>
      <w:r>
        <w:t>3.</w:t>
      </w:r>
      <w:r w:rsidRPr="006C4C3B">
        <w:t>7</w:t>
      </w:r>
      <w:r w:rsidR="00CB0EAC">
        <w:t>.</w:t>
      </w:r>
      <w:r w:rsidR="00194C94" w:rsidRPr="002B4B53">
        <w:t>3</w:t>
      </w:r>
      <w:r w:rsidR="00F542AA">
        <w:t>2</w:t>
      </w:r>
      <w:proofErr w:type="gramStart"/>
      <w:r>
        <w:t xml:space="preserve"> И</w:t>
      </w:r>
      <w:proofErr w:type="gramEnd"/>
      <w:r>
        <w:t xml:space="preserve">золировать сопряженные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  <w:r w:rsidR="00534971" w:rsidRPr="00CB0EAC">
        <w:rPr>
          <w:color w:val="000000" w:themeColor="text1"/>
        </w:rPr>
        <w:t xml:space="preserve"> </w:t>
      </w:r>
      <w:r w:rsidR="00534971">
        <w:rPr>
          <w:color w:val="000000" w:themeColor="text1"/>
          <w:lang w:val="en-US"/>
        </w:rPr>
        <w:t>V</w:t>
      </w:r>
      <w:r w:rsidR="00534971" w:rsidRPr="00CB0EAC">
        <w:rPr>
          <w:color w:val="000000" w:themeColor="text1"/>
        </w:rPr>
        <w:t>22</w:t>
      </w:r>
      <w:r w:rsidR="00D42532" w:rsidRPr="005C672F">
        <w:rPr>
          <w:color w:val="000000" w:themeColor="text1"/>
        </w:rPr>
        <w:t>+</w:t>
      </w:r>
    </w:p>
    <w:p w:rsidR="00AC5805" w:rsidRDefault="00074D16" w:rsidP="00AC5805">
      <w:pPr>
        <w:pStyle w:val="brnormal"/>
      </w:pPr>
      <w:r>
        <w:t>В дереве</w:t>
      </w:r>
      <w:r w:rsidR="00AC5805">
        <w:t xml:space="preserve"> активной сборки </w:t>
      </w:r>
      <w:r>
        <w:t xml:space="preserve">выделите один или несколько </w:t>
      </w:r>
      <w:r w:rsidRPr="00781E6C">
        <w:rPr>
          <w:i/>
        </w:rPr>
        <w:t>компонентов</w:t>
      </w:r>
      <w:r w:rsidR="00AC5805">
        <w:t>,</w:t>
      </w:r>
      <w:r>
        <w:t xml:space="preserve"> одно или несколько </w:t>
      </w:r>
      <w:r w:rsidRPr="00781E6C">
        <w:rPr>
          <w:i/>
        </w:rPr>
        <w:t>сопряжений</w:t>
      </w:r>
      <w:r>
        <w:t xml:space="preserve">. </w:t>
      </w:r>
      <w:r w:rsidR="00AC5805">
        <w:t xml:space="preserve">Нажмите на кнопку </w:t>
      </w:r>
      <w:r w:rsidR="00AC5805" w:rsidRPr="00074D16">
        <w:rPr>
          <w:b/>
        </w:rPr>
        <w:t>И</w:t>
      </w:r>
      <w:r w:rsidR="00AC5805">
        <w:rPr>
          <w:b/>
        </w:rPr>
        <w:t>золировать </w:t>
      </w:r>
      <w:r w:rsidR="00AC5805" w:rsidRPr="00074D16">
        <w:rPr>
          <w:b/>
        </w:rPr>
        <w:t>сопряженные</w:t>
      </w:r>
      <w:r w:rsidR="00AC5805">
        <w:t>. Будут изолированы компоненты:</w:t>
      </w:r>
    </w:p>
    <w:p w:rsidR="00AC5805" w:rsidRDefault="00AC5805" w:rsidP="00AC5805">
      <w:pPr>
        <w:pStyle w:val="brnormal"/>
      </w:pPr>
      <w:r>
        <w:t>- выделенные и сопряженные с выделенными;</w:t>
      </w:r>
    </w:p>
    <w:p w:rsidR="00AC5805" w:rsidRPr="00210D0B" w:rsidRDefault="00AC5805" w:rsidP="00AC5805">
      <w:pPr>
        <w:pStyle w:val="brnormal"/>
      </w:pPr>
      <w:r>
        <w:t>- участвующие в выделенных сопряжениях.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</w:t>
      </w:r>
      <w:r w:rsidR="00CB0EAC">
        <w:t>3</w:t>
      </w:r>
      <w:r w:rsidR="00F542AA">
        <w:t>3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 </w:t>
      </w:r>
      <w:r>
        <w:rPr>
          <w:b/>
        </w:rPr>
        <w:t>Исключить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 </w:t>
      </w:r>
      <w:r>
        <w:rPr>
          <w:b/>
          <w:bCs/>
        </w:rPr>
        <w:t>Включить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0F1561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0271">
        <w:t>3</w:t>
      </w:r>
      <w:r w:rsidR="00F542AA">
        <w:t>4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 </w:t>
      </w:r>
      <w:r w:rsidR="00A217FC">
        <w:rPr>
          <w:b/>
        </w:rPr>
        <w:t>Исключить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 xml:space="preserve">т исключен из спецификации. Нажатие на кнопку </w:t>
      </w:r>
      <w:r w:rsidR="00A217FC">
        <w:rPr>
          <w:b/>
          <w:bCs/>
        </w:rPr>
        <w:t>Включить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 xml:space="preserve">При нажатой кнопке </w:t>
      </w:r>
      <w:r w:rsidRPr="00001533">
        <w:rPr>
          <w:b/>
        </w:rPr>
        <w:t>Помещать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r>
        <w:t>Могут быть исключены из спецификации или включены в нее:</w:t>
      </w:r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 w:rsidR="009E4E30">
        <w:t>.</w:t>
      </w:r>
      <w:r w:rsidR="00185FFA">
        <w:t>3</w:t>
      </w:r>
      <w:r w:rsidR="00F542AA">
        <w:t>5</w:t>
      </w:r>
      <w:r>
        <w:t xml:space="preserve">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r w:rsidR="001C18A3">
        <w:t xml:space="preserve">Р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4E30">
        <w:t>3</w:t>
      </w:r>
      <w:r w:rsidR="00F542AA">
        <w:t>6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294E0F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294E0F">
        <w:t>.</w:t>
      </w:r>
    </w:p>
    <w:p w:rsidR="00CA4FD9" w:rsidRDefault="00294E0F" w:rsidP="0002343B">
      <w:pPr>
        <w:pStyle w:val="brnormal"/>
      </w:pPr>
      <w:r>
        <w:t>1 Нажмите</w:t>
      </w:r>
      <w:r w:rsidR="00A217FC">
        <w:t xml:space="preserve"> на кнопку </w:t>
      </w:r>
      <w:r w:rsidR="00A217FC">
        <w:rPr>
          <w:b/>
        </w:rPr>
        <w:t>Объединить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</w:t>
      </w:r>
      <w:r w:rsidR="00294710">
        <w:t xml:space="preserve"> и нажмите на кнопку </w:t>
      </w:r>
      <w:r w:rsidR="00294710" w:rsidRPr="00294710">
        <w:rPr>
          <w:b/>
          <w:lang w:val="en-US"/>
        </w:rPr>
        <w:t>OK</w:t>
      </w:r>
      <w:r w:rsidR="00CA4FD9">
        <w:t xml:space="preserve">. </w:t>
      </w:r>
      <w:r w:rsidR="00BA6870">
        <w:t>Выделенные</w:t>
      </w:r>
      <w:r w:rsidR="00A217FC"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  <w:r w:rsidR="00294710" w:rsidRPr="00294710">
        <w:t xml:space="preserve"> </w:t>
      </w:r>
      <w:r w:rsidR="00294710">
        <w:t xml:space="preserve">При нажатой клавише </w:t>
      </w:r>
      <w:r w:rsidR="00294710">
        <w:rPr>
          <w:lang w:val="en-US"/>
        </w:rPr>
        <w:t>Ctrl</w:t>
      </w:r>
      <w:r w:rsidR="00294710" w:rsidRPr="00294710">
        <w:t xml:space="preserve"> </w:t>
      </w:r>
      <w:r w:rsidR="00294710">
        <w:t>макроэлемент создается сразу</w:t>
      </w:r>
      <w:r>
        <w:t xml:space="preserve"> с именем первого выделенного объекта дерева.</w:t>
      </w:r>
    </w:p>
    <w:p w:rsidR="00294E0F" w:rsidRDefault="00294E0F" w:rsidP="0002343B">
      <w:pPr>
        <w:pStyle w:val="brnormal"/>
      </w:pPr>
      <w:r>
        <w:t>2 В выпадающем списке выберите название раздела спецификации. Выделенные объекты будут объединены в макроэлемент</w:t>
      </w:r>
      <w:r w:rsidRPr="00CA4FD9">
        <w:t xml:space="preserve"> </w:t>
      </w:r>
      <w:r>
        <w:rPr>
          <w:lang w:val="en-US"/>
        </w:rPr>
        <w:t>c</w:t>
      </w:r>
      <w:r>
        <w:t xml:space="preserve"> именем выбранного раздела спецификации.</w:t>
      </w:r>
    </w:p>
    <w:p w:rsidR="00294E0F" w:rsidRDefault="00294E0F" w:rsidP="0002343B">
      <w:pPr>
        <w:pStyle w:val="brnormal"/>
      </w:pPr>
      <w:r>
        <w:t>Если макроэлемент с выбранным разделом спецификации уже существует, выделенные объекты будут добавлены в этот макроэлемент.</w:t>
      </w:r>
    </w:p>
    <w:p w:rsidR="00294E0F" w:rsidRPr="00294E0F" w:rsidRDefault="00294E0F" w:rsidP="0002343B">
      <w:pPr>
        <w:pStyle w:val="brnormal"/>
      </w:pP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 xml:space="preserve">Нажатие на кнопку </w:t>
      </w:r>
      <w:r>
        <w:rPr>
          <w:b/>
          <w:bCs/>
        </w:rPr>
        <w:t>Разрушить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9E4E30">
        <w:t>.3</w:t>
      </w:r>
      <w:r w:rsidR="00F542AA">
        <w:t>7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9E4E30">
        <w:t>.3</w:t>
      </w:r>
      <w:r w:rsidR="00F542AA">
        <w:t>8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 xml:space="preserve">Выделите два объекта в дереве. Нажмите на кнопку </w:t>
      </w:r>
      <w:r w:rsidR="009D0413">
        <w:rPr>
          <w:b/>
        </w:rPr>
        <w:t>Разместить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r w:rsidR="0002356A">
        <w:t>ТТ</w:t>
      </w:r>
      <w:proofErr w:type="spell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B476CA" w:rsidRPr="00B476CA">
        <w:t>-</w:t>
      </w:r>
      <w:r w:rsidR="0022334E">
        <w:t>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ED2959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B476CA">
        <w:rPr>
          <w:i/>
          <w:lang w:val="en-US"/>
        </w:rPr>
        <w:t>JPEG</w:t>
      </w:r>
      <w:r w:rsidR="0002356A" w:rsidRPr="0002356A">
        <w:t>.</w:t>
      </w:r>
      <w:r w:rsidR="00B476CA">
        <w:t xml:space="preserve"> Разрешение </w:t>
      </w:r>
      <w:r w:rsidR="00B476CA" w:rsidRPr="00ED2959">
        <w:t xml:space="preserve">— </w:t>
      </w:r>
      <w:r w:rsidR="00B476CA">
        <w:t xml:space="preserve">600 </w:t>
      </w:r>
      <w:r w:rsidR="00B476CA">
        <w:rPr>
          <w:lang w:val="en-US"/>
        </w:rPr>
        <w:t>DPI</w:t>
      </w:r>
      <w:r w:rsidR="00B476CA" w:rsidRPr="00ED2959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="003A2F3F">
        <w:rPr>
          <w:b/>
        </w:rPr>
        <w:t> Цветной</w:t>
      </w:r>
      <w:r w:rsidR="003A2F3F">
        <w:t>/</w:t>
      </w:r>
      <w:r w:rsidR="003A2F3F">
        <w:rPr>
          <w:b/>
        </w:rPr>
        <w:t>В оттенках серого</w:t>
      </w:r>
      <w:r w:rsidR="002B6C57">
        <w:rPr>
          <w:b/>
        </w:rPr>
        <w:t>/Черно-белый</w:t>
      </w:r>
      <w:r w:rsidR="003A2F3F" w:rsidRPr="0002356A">
        <w:t xml:space="preserve"> </w:t>
      </w:r>
      <w:r w:rsidRPr="0002356A">
        <w:t>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294710">
        <w:t>-202</w:t>
      </w:r>
      <w:r w:rsidR="00793051">
        <w:t>6</w:t>
      </w:r>
      <w:r w:rsidR="00FA16F1">
        <w:t xml:space="preserve"> Брагин И. В.</w:t>
      </w:r>
    </w:p>
    <w:p w:rsidR="008A0AB1" w:rsidRDefault="00235F1C" w:rsidP="008A0AB1">
      <w:pPr>
        <w:pStyle w:val="picture"/>
      </w:pPr>
      <w:hyperlink r:id="rId14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235F1C" w:rsidP="00FA16F1">
      <w:pPr>
        <w:pStyle w:val="picture"/>
      </w:pPr>
      <w:hyperlink r:id="rId15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t xml:space="preserve">Приложение </w:t>
      </w:r>
      <w:r w:rsidR="000548F6">
        <w:rPr>
          <w:lang w:val="ru-RU"/>
        </w:rPr>
        <w:t>А</w:t>
      </w:r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r w:rsidR="00C11066">
        <w:t>Р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ЧКОР.ХХХХХХ.ПРН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кодом классификационной характеристики начинающемся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Р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ПРОЕКТ.С</w:t>
      </w:r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...ХХ.ХХ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Н0.000.005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Х.ХХХ.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t>Приложение Б</w:t>
      </w:r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>льными и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>АБВГ.304567.890 СБ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>для СБ</w:t>
      </w:r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t xml:space="preserve">Приложение </w:t>
      </w:r>
      <w:r w:rsidR="004B2CFB">
        <w:rPr>
          <w:lang w:val="ru-RU"/>
        </w:rPr>
        <w:t>В</w:t>
      </w:r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EB45DD" w:rsidRPr="00EB45DD" w:rsidRDefault="00EB45DD" w:rsidP="00EB45D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="00E80611">
        <w:rPr>
          <w:lang w:val="ru-RU"/>
        </w:rPr>
        <w:t>7</w:t>
      </w:r>
    </w:p>
    <w:p w:rsidR="00EF1AB0" w:rsidRDefault="00EF1AB0" w:rsidP="00EF1AB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Модель. Инвертирование показа.</w:t>
      </w:r>
    </w:p>
    <w:p w:rsidR="005C672F" w:rsidRPr="00EF1AB0" w:rsidRDefault="005C672F" w:rsidP="00EF1AB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</w:t>
      </w:r>
      <w:proofErr w:type="gramStart"/>
      <w:r>
        <w:t>.</w:t>
      </w:r>
      <w:proofErr w:type="gramEnd"/>
      <w:r>
        <w:t xml:space="preserve"> </w:t>
      </w:r>
      <w:proofErr w:type="spellStart"/>
      <w:r>
        <w:t>Автосинхронизация</w:t>
      </w:r>
      <w:proofErr w:type="spellEnd"/>
      <w:r>
        <w:t xml:space="preserve"> выносного вида с </w:t>
      </w:r>
      <w:proofErr w:type="gramStart"/>
      <w:r>
        <w:t>родительским</w:t>
      </w:r>
      <w:proofErr w:type="gramEnd"/>
      <w:r>
        <w:t xml:space="preserve"> при переименовании видов.</w:t>
      </w:r>
    </w:p>
    <w:p w:rsidR="007D70DD" w:rsidRPr="007D70DD" w:rsidRDefault="007D70DD" w:rsidP="00BB71CE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5428E6">
        <w:t>НП. К</w:t>
      </w:r>
      <w:r>
        <w:t xml:space="preserve">оличества из спецификации </w:t>
      </w:r>
      <w:r>
        <w:rPr>
          <w:lang w:val="en-US"/>
        </w:rPr>
        <w:t>Excel</w:t>
      </w:r>
      <w:r w:rsidRPr="007D70DD">
        <w:t xml:space="preserve"> </w:t>
      </w:r>
      <w:r w:rsidR="005428E6">
        <w:t xml:space="preserve">записывается </w:t>
      </w:r>
      <w:r>
        <w:t xml:space="preserve">в количество локальной детали сборки </w:t>
      </w:r>
      <w:proofErr w:type="gramStart"/>
      <w:r>
        <w:t>КО</w:t>
      </w:r>
      <w:proofErr w:type="gramEnd"/>
      <w:r>
        <w:t>.</w:t>
      </w:r>
    </w:p>
    <w:p w:rsidR="00BB71CE" w:rsidRPr="005D41D9" w:rsidRDefault="00BB71CE" w:rsidP="00BB71C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D15694">
        <w:t>НП. Считывание данных</w:t>
      </w:r>
      <w:r w:rsidR="00B00A9A">
        <w:t xml:space="preserve"> </w:t>
      </w:r>
      <w:r w:rsidR="007D70DD">
        <w:t>выбранного исполнения/варианта</w:t>
      </w:r>
      <w:r w:rsidR="007D70DD" w:rsidRPr="007D70DD">
        <w:t xml:space="preserve"> </w:t>
      </w:r>
      <w:r>
        <w:t>сборки</w:t>
      </w:r>
      <w:r w:rsidR="005D41D9">
        <w:t xml:space="preserve"> </w:t>
      </w:r>
      <w:proofErr w:type="gramStart"/>
      <w:r w:rsidR="005D41D9">
        <w:t>КО</w:t>
      </w:r>
      <w:proofErr w:type="gramEnd"/>
      <w:r>
        <w:t>.</w:t>
      </w:r>
    </w:p>
    <w:p w:rsidR="005D41D9" w:rsidRPr="005D41D9" w:rsidRDefault="005D41D9" w:rsidP="005D41D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D15694">
        <w:t xml:space="preserve">НП. Считывание данных </w:t>
      </w:r>
      <w:r>
        <w:t>выбранного исполнения</w:t>
      </w:r>
      <w:r w:rsidRPr="005D41D9">
        <w:t xml:space="preserve"> </w:t>
      </w:r>
      <w:r>
        <w:t xml:space="preserve">спецификации </w:t>
      </w:r>
      <w:r>
        <w:rPr>
          <w:lang w:val="en-US"/>
        </w:rPr>
        <w:t>Excel</w:t>
      </w:r>
      <w:r>
        <w:t>.</w:t>
      </w:r>
    </w:p>
    <w:p w:rsidR="00205F85" w:rsidRPr="00205F85" w:rsidRDefault="00205F85" w:rsidP="00205F85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B00A9A">
        <w:t xml:space="preserve">НП. </w:t>
      </w:r>
      <w:r w:rsidR="00CD7A11">
        <w:t>Запись НП</w:t>
      </w:r>
      <w:r w:rsidR="00BD2367">
        <w:t xml:space="preserve"> во все исполнения/</w:t>
      </w:r>
      <w:r>
        <w:t>варианты сборки</w:t>
      </w:r>
      <w:r w:rsidR="005D41D9" w:rsidRPr="005D41D9">
        <w:t xml:space="preserve"> </w:t>
      </w:r>
      <w:proofErr w:type="gramStart"/>
      <w:r w:rsidR="005D41D9">
        <w:t>КО</w:t>
      </w:r>
      <w:proofErr w:type="gramEnd"/>
      <w:r>
        <w:t>.</w:t>
      </w:r>
    </w:p>
    <w:p w:rsidR="009F32B2" w:rsidRPr="009F32B2" w:rsidRDefault="009F32B2" w:rsidP="009F32B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B00A9A">
        <w:t xml:space="preserve">НП. </w:t>
      </w:r>
      <w:r w:rsidR="00161893">
        <w:t>У</w:t>
      </w:r>
      <w:r>
        <w:t>дал</w:t>
      </w:r>
      <w:r w:rsidR="00161893">
        <w:t>ение</w:t>
      </w:r>
      <w:r>
        <w:t xml:space="preserve"> НП у компонентов, исключенных из спецификации</w:t>
      </w:r>
      <w:r w:rsidR="000F46AB" w:rsidRPr="000F46AB">
        <w:t xml:space="preserve"> </w:t>
      </w:r>
      <w:r w:rsidR="000F46AB">
        <w:t>КО</w:t>
      </w:r>
      <w:r>
        <w:t>.</w:t>
      </w:r>
    </w:p>
    <w:p w:rsidR="00EF1AB0" w:rsidRPr="005428E6" w:rsidRDefault="00EB45DD" w:rsidP="005428E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B00A9A">
        <w:t xml:space="preserve">НП. </w:t>
      </w:r>
      <w:r>
        <w:t>Показ изображен</w:t>
      </w:r>
      <w:r w:rsidR="00B00A9A">
        <w:t>ий моделей</w:t>
      </w:r>
      <w:r>
        <w:t>.</w:t>
      </w:r>
    </w:p>
    <w:p w:rsidR="0069343D" w:rsidRPr="007D70DD" w:rsidRDefault="0069343D" w:rsidP="0069343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НП. Увеличена скорость считывания данных.</w:t>
      </w:r>
    </w:p>
    <w:p w:rsidR="00B00A9A" w:rsidRPr="00B00A9A" w:rsidRDefault="00B00A9A" w:rsidP="00EB45DD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НП. Улучшен интерфейс окна Номера позиций.</w:t>
      </w:r>
    </w:p>
    <w:p w:rsidR="00FB6597" w:rsidRPr="00EB45DD" w:rsidRDefault="00183B8B" w:rsidP="00B62D49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26</w:t>
      </w:r>
    </w:p>
    <w:p w:rsidR="00FB6597" w:rsidRPr="00FB6597" w:rsidRDefault="00FB6597" w:rsidP="00FB6597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="003F210F">
        <w:t xml:space="preserve"> </w:t>
      </w:r>
      <w:r w:rsidR="00CE5725">
        <w:t xml:space="preserve">Создание таблицы </w:t>
      </w:r>
      <w:r w:rsidR="004D0339">
        <w:t xml:space="preserve">на </w:t>
      </w:r>
      <w:r w:rsidR="00CE5725">
        <w:t>чертеж</w:t>
      </w:r>
      <w:r w:rsidR="004D0339">
        <w:t>е</w:t>
      </w:r>
      <w:r w:rsidR="00CE5725">
        <w:t xml:space="preserve"> с данными </w:t>
      </w:r>
      <w:r>
        <w:t xml:space="preserve">из таблицы </w:t>
      </w:r>
      <w:r>
        <w:rPr>
          <w:lang w:val="en-US"/>
        </w:rPr>
        <w:t>Excel</w:t>
      </w:r>
      <w:r w:rsidRPr="00E95D98">
        <w:t>.</w:t>
      </w:r>
    </w:p>
    <w:p w:rsidR="00183B8B" w:rsidRPr="008A7618" w:rsidRDefault="00183B8B" w:rsidP="00EF7D1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Pr="00C25894">
        <w:t xml:space="preserve"> </w:t>
      </w:r>
      <w:r>
        <w:t>Восстан</w:t>
      </w:r>
      <w:r w:rsidR="008A7618">
        <w:t>овление стилей объектов</w:t>
      </w:r>
      <w:r>
        <w:t xml:space="preserve"> ассоциативного вида</w:t>
      </w:r>
      <w:r w:rsidRPr="00E95D98">
        <w:t>.</w:t>
      </w:r>
    </w:p>
    <w:p w:rsidR="006667F0" w:rsidRPr="006667F0" w:rsidRDefault="006667F0" w:rsidP="00EF7D1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Pr="00C25894">
        <w:t xml:space="preserve"> </w:t>
      </w:r>
      <w:r>
        <w:t xml:space="preserve">Вставка пункта </w:t>
      </w:r>
      <w:proofErr w:type="gramStart"/>
      <w:r>
        <w:t>ТТ</w:t>
      </w:r>
      <w:proofErr w:type="gramEnd"/>
      <w:r>
        <w:t xml:space="preserve"> возле обо</w:t>
      </w:r>
      <w:r w:rsidR="008A7618">
        <w:t>значения поверхности, на которое</w:t>
      </w:r>
      <w:r>
        <w:t xml:space="preserve"> ссылается пункт</w:t>
      </w:r>
      <w:r w:rsidR="008A7618">
        <w:t xml:space="preserve"> в ТТ</w:t>
      </w:r>
      <w:r>
        <w:t>.</w:t>
      </w:r>
    </w:p>
    <w:p w:rsidR="0014696A" w:rsidRDefault="0014696A" w:rsidP="008A761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 xml:space="preserve">Чертеж. Записи для номеров позиций и для пунктов </w:t>
      </w:r>
      <w:proofErr w:type="gramStart"/>
      <w:r>
        <w:t>ТТ</w:t>
      </w:r>
      <w:proofErr w:type="gramEnd"/>
      <w:r>
        <w:t xml:space="preserve"> вставляются </w:t>
      </w:r>
      <w:r w:rsidR="002B4BA6">
        <w:t>в виде текста гиперссылки</w:t>
      </w:r>
      <w:r>
        <w:t>.</w:t>
      </w:r>
    </w:p>
    <w:p w:rsidR="00D77D20" w:rsidRPr="0014696A" w:rsidRDefault="00D77D20" w:rsidP="008A7618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376991">
        <w:t xml:space="preserve">ОН. </w:t>
      </w:r>
      <w:r>
        <w:t>При нажатии на кнопку Ввод+</w:t>
      </w:r>
      <w:r>
        <w:rPr>
          <w:lang w:val="en-US"/>
        </w:rPr>
        <w:t>PDF</w:t>
      </w:r>
      <w:r w:rsidRPr="00D77D20">
        <w:t xml:space="preserve"> </w:t>
      </w:r>
      <w:r>
        <w:t xml:space="preserve">(с </w:t>
      </w:r>
      <w:proofErr w:type="spellStart"/>
      <w:r>
        <w:t>автосохранением</w:t>
      </w:r>
      <w:proofErr w:type="spellEnd"/>
      <w:r>
        <w:t xml:space="preserve">) в имя </w:t>
      </w:r>
      <w:r>
        <w:rPr>
          <w:lang w:val="en-US"/>
        </w:rPr>
        <w:t>PDF</w:t>
      </w:r>
      <w:r w:rsidRPr="00D77D20">
        <w:t>-</w:t>
      </w:r>
      <w:r>
        <w:t>файла не вставлялся увеличенный номер изменения</w:t>
      </w:r>
      <w:r w:rsidR="00182787">
        <w:t xml:space="preserve"> в скобках</w:t>
      </w:r>
      <w:r>
        <w:t>.</w:t>
      </w:r>
    </w:p>
    <w:p w:rsidR="00C22A0B" w:rsidRPr="00644ABB" w:rsidRDefault="00C22A0B" w:rsidP="00C22A0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="00A516B0">
        <w:rPr>
          <w:lang w:val="ru-RU"/>
        </w:rPr>
        <w:t>5</w:t>
      </w:r>
    </w:p>
    <w:p w:rsidR="002B4B53" w:rsidRPr="002B4B53" w:rsidRDefault="002B4B53" w:rsidP="002B4B5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r w:rsidRPr="00C25894">
        <w:t xml:space="preserve"> </w:t>
      </w:r>
      <w:r>
        <w:t xml:space="preserve">Поиск </w:t>
      </w:r>
      <w:proofErr w:type="spellStart"/>
      <w:r>
        <w:t>необразмеренных</w:t>
      </w:r>
      <w:proofErr w:type="spellEnd"/>
      <w:r>
        <w:t xml:space="preserve"> отверстий</w:t>
      </w:r>
      <w:r w:rsidR="004B5E45">
        <w:t xml:space="preserve"> на чертежах с большим количеством отверстий</w:t>
      </w:r>
      <w:r w:rsidRPr="00E95D98">
        <w:t>.</w:t>
      </w:r>
    </w:p>
    <w:p w:rsidR="00C25894" w:rsidRPr="00E95D98" w:rsidRDefault="00C25894" w:rsidP="00074D1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r w:rsidRPr="00C25894">
        <w:t xml:space="preserve"> </w:t>
      </w:r>
      <w:r>
        <w:t>Добавлена кнопка «Компонент тонкими линиями»</w:t>
      </w:r>
      <w:r w:rsidR="00E95D98" w:rsidRPr="00E95D98">
        <w:t>.</w:t>
      </w:r>
    </w:p>
    <w:p w:rsidR="001C24ED" w:rsidRDefault="001C24ED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0F1561">
        <w:t>Разное</w:t>
      </w:r>
      <w:r>
        <w:t xml:space="preserve">. </w:t>
      </w:r>
      <w:r w:rsidR="000F1561">
        <w:t xml:space="preserve">Чертеж. Вставка обозначения и наименования возле </w:t>
      </w:r>
      <w:r>
        <w:t>номер</w:t>
      </w:r>
      <w:r w:rsidR="000F1561">
        <w:t>а</w:t>
      </w:r>
      <w:r>
        <w:t xml:space="preserve"> позици</w:t>
      </w:r>
      <w:r w:rsidR="000F1561">
        <w:t>и</w:t>
      </w:r>
      <w:r>
        <w:t>.</w:t>
      </w:r>
    </w:p>
    <w:p w:rsidR="000F1561" w:rsidRDefault="000F1561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Чертеж. Вставка пункта </w:t>
      </w:r>
      <w:proofErr w:type="gramStart"/>
      <w:r>
        <w:t>ТТ</w:t>
      </w:r>
      <w:proofErr w:type="gramEnd"/>
      <w:r>
        <w:t xml:space="preserve"> возле ссылки на пункт ТТ.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Сборка. Скрытие/показ компонентов в экземплярах массива сборки и подсборки.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«Подсветить </w:t>
      </w:r>
      <w:proofErr w:type="gramStart"/>
      <w:r>
        <w:t>скрытые</w:t>
      </w:r>
      <w:proofErr w:type="gramEnd"/>
      <w:r>
        <w:t>».</w:t>
      </w:r>
    </w:p>
    <w:p w:rsidR="002B4B53" w:rsidRP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показанные</w:t>
      </w:r>
      <w:proofErr w:type="gramEnd"/>
      <w:r>
        <w:t>».</w:t>
      </w:r>
      <w:r w:rsidRPr="008749A9">
        <w:t xml:space="preserve">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сопряженные</w:t>
      </w:r>
      <w:proofErr w:type="gramEnd"/>
      <w:r>
        <w:t xml:space="preserve">».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Руководстве пользователя уточнено действие команд «Невидимые линии» и «Линии перехода».</w:t>
      </w:r>
    </w:p>
    <w:p w:rsidR="008908E7" w:rsidRPr="00C22A0B" w:rsidRDefault="008908E7" w:rsidP="00D57FB2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644ABB" w:rsidRPr="00644ABB" w:rsidRDefault="00644ABB" w:rsidP="00644AB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24</w:t>
      </w:r>
    </w:p>
    <w:p w:rsidR="00644ABB" w:rsidRPr="00ED2959" w:rsidRDefault="00AA1A26" w:rsidP="00AA1A2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proofErr w:type="gramStart"/>
      <w:r w:rsidR="00644ABB">
        <w:rPr>
          <w:lang w:val="en-US"/>
        </w:rPr>
        <w:t>JPG</w:t>
      </w:r>
      <w:r w:rsidR="00644ABB" w:rsidRPr="00325F9D">
        <w:t>-</w:t>
      </w:r>
      <w:r w:rsidR="00644ABB">
        <w:t>файл</w:t>
      </w:r>
      <w:r w:rsidR="00644ABB" w:rsidRPr="00644ABB">
        <w:t xml:space="preserve"> </w:t>
      </w:r>
      <w:r w:rsidR="002B6C57">
        <w:t>создается по выбору цветным,</w:t>
      </w:r>
      <w:r>
        <w:t xml:space="preserve"> в </w:t>
      </w:r>
      <w:r w:rsidR="00644ABB">
        <w:t>оттенках серого</w:t>
      </w:r>
      <w:r w:rsidR="002B6C57">
        <w:t xml:space="preserve"> или черно-белым</w:t>
      </w:r>
      <w:r w:rsidR="00644ABB">
        <w:t>.</w:t>
      </w:r>
      <w:proofErr w:type="gramEnd"/>
      <w:r w:rsidR="009910D7">
        <w:t xml:space="preserve"> Разрешение</w:t>
      </w:r>
      <w:r w:rsidR="00BC0CF7" w:rsidRPr="003A2F3F">
        <w:t xml:space="preserve"> —</w:t>
      </w:r>
      <w:r w:rsidR="009910D7">
        <w:t xml:space="preserve"> 600 </w:t>
      </w:r>
      <w:r w:rsidR="009910D7">
        <w:rPr>
          <w:lang w:val="en-US"/>
        </w:rPr>
        <w:t>DPI</w:t>
      </w:r>
      <w:r w:rsidR="00B476CA">
        <w:t>.</w:t>
      </w:r>
    </w:p>
    <w:p w:rsidR="00ED2959" w:rsidRDefault="00ED2959" w:rsidP="00ED295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Открытие </w:t>
      </w:r>
      <w:r>
        <w:rPr>
          <w:lang w:val="en-US"/>
        </w:rPr>
        <w:t>JPG</w:t>
      </w:r>
      <w:r w:rsidRPr="00325F9D">
        <w:t>-</w:t>
      </w:r>
      <w:r>
        <w:t>файла после его создания.</w:t>
      </w:r>
    </w:p>
    <w:p w:rsidR="00ED2959" w:rsidRDefault="00635940" w:rsidP="0063594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окне «Разное» добавлены кнопки «Запретить печать» и «Разрешить печать».</w:t>
      </w:r>
    </w:p>
    <w:p w:rsidR="00A91B50" w:rsidRDefault="00A91B50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Над сводной таблицей координат вставляется текст, информирующий об объектах</w:t>
      </w:r>
      <w:r w:rsidR="004F2FD3">
        <w:t>,</w:t>
      </w:r>
      <w:r>
        <w:t xml:space="preserve"> </w:t>
      </w:r>
      <w:r w:rsidR="00B65835">
        <w:t xml:space="preserve">координаты которых </w:t>
      </w:r>
      <w:r>
        <w:t>внесен</w:t>
      </w:r>
      <w:r w:rsidR="00B65835">
        <w:t>ы</w:t>
      </w:r>
      <w:r>
        <w:t xml:space="preserve"> в таблицу.</w:t>
      </w:r>
    </w:p>
    <w:p w:rsidR="00F22BF3" w:rsidRDefault="00F22BF3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В сводной таблице корректируется заголовок в зависимости от размеров объектов, координаты которых вносятся в таблицу.</w:t>
      </w:r>
    </w:p>
    <w:p w:rsidR="008C2B22" w:rsidRPr="00560B4E" w:rsidRDefault="008C2B22" w:rsidP="00A21CB1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Не правильно заполнялись добавленные</w:t>
      </w:r>
      <w:r w:rsidR="00A11B12">
        <w:t xml:space="preserve"> в таблицу строки</w:t>
      </w:r>
      <w:r>
        <w:t>.</w:t>
      </w:r>
    </w:p>
    <w:p w:rsidR="006B6DBF" w:rsidRPr="00D90AEB" w:rsidRDefault="006B6DBF" w:rsidP="006B6DB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23</w:t>
      </w:r>
    </w:p>
    <w:p w:rsidR="006B6DBF" w:rsidRPr="00325F9D" w:rsidRDefault="006B6DBF" w:rsidP="006B6DB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Отсчет координат</w:t>
      </w:r>
      <w:r w:rsidR="00464C6C">
        <w:t xml:space="preserve"> от точки вставки фрагмента</w:t>
      </w:r>
      <w:r>
        <w:t xml:space="preserve"> без привязки к ЛСК.</w:t>
      </w:r>
    </w:p>
    <w:p w:rsidR="00325F9D" w:rsidRDefault="00325F9D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A7026C">
        <w:t>Перед созданием</w:t>
      </w:r>
      <w:r>
        <w:t xml:space="preserve"> </w:t>
      </w:r>
      <w:r>
        <w:rPr>
          <w:lang w:val="en-US"/>
        </w:rPr>
        <w:t>JPG</w:t>
      </w:r>
      <w:r w:rsidRPr="00325F9D">
        <w:t>-</w:t>
      </w:r>
      <w:r>
        <w:t xml:space="preserve">файла </w:t>
      </w:r>
      <w:r w:rsidR="00A7026C">
        <w:t xml:space="preserve">менялась </w:t>
      </w:r>
      <w:r>
        <w:t>ориентация модели</w:t>
      </w:r>
      <w:r w:rsidR="00A7026C">
        <w:t>, теперь не меняется</w:t>
      </w:r>
      <w:r>
        <w:t>.</w:t>
      </w:r>
    </w:p>
    <w:p w:rsidR="00A7026C" w:rsidRPr="00A7026C" w:rsidRDefault="00A7026C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другие замеченные незначительные ошибки.</w:t>
      </w:r>
    </w:p>
    <w:p w:rsidR="00D90AEB" w:rsidRPr="00D90AEB" w:rsidRDefault="00D90AEB" w:rsidP="00D90AE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D90AEB">
        <w:rPr>
          <w:lang w:val="ru-RU"/>
        </w:rPr>
        <w:t>2</w:t>
      </w:r>
    </w:p>
    <w:p w:rsidR="00B1104C" w:rsidRPr="00A533C6" w:rsidRDefault="00B1104C" w:rsidP="00B1104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Нанесение координат на виде.</w:t>
      </w:r>
    </w:p>
    <w:p w:rsidR="00A533C6" w:rsidRPr="00A533C6" w:rsidRDefault="00A533C6" w:rsidP="00B1104C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Проверка сводной таблицы.</w:t>
      </w:r>
    </w:p>
    <w:p w:rsidR="00D90AEB" w:rsidRPr="00D90AEB" w:rsidRDefault="00D90AEB" w:rsidP="00D90AEB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И</w:t>
      </w:r>
      <w:r w:rsidR="006A738B">
        <w:t>справлены</w:t>
      </w:r>
      <w:r>
        <w:t xml:space="preserve"> ошибки</w:t>
      </w:r>
      <w:r w:rsidR="006A738B">
        <w:t>, замеченные при очищении таблицы координат</w:t>
      </w:r>
      <w:r>
        <w:t>.</w:t>
      </w:r>
    </w:p>
    <w:p w:rsidR="0000722F" w:rsidRPr="00AC3A87" w:rsidRDefault="0000722F" w:rsidP="0000722F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00722F">
        <w:rPr>
          <w:lang w:val="ru-RU"/>
        </w:rPr>
        <w:t>1</w:t>
      </w:r>
    </w:p>
    <w:p w:rsidR="0000722F" w:rsidRDefault="0000722F" w:rsidP="0000722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Добавлено раздельное считывание координат </w:t>
      </w:r>
      <w:r w:rsidR="00AA4D1E">
        <w:t>центров</w:t>
      </w:r>
      <w:r>
        <w:t>.</w:t>
      </w:r>
    </w:p>
    <w:p w:rsidR="00E63536" w:rsidRPr="00E63536" w:rsidRDefault="00AA4D1E" w:rsidP="00AA4D1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Добавлены перезапись номеров и пересоздание таблицы координат.</w:t>
      </w:r>
    </w:p>
    <w:p w:rsidR="00E63536" w:rsidRPr="00E63536" w:rsidRDefault="00E63536" w:rsidP="00E6353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Уточнен алгоритм поиска окружностей, изображенных двумя дугами.</w:t>
      </w:r>
    </w:p>
    <w:p w:rsidR="00E25988" w:rsidRPr="00AA4D1E" w:rsidRDefault="00220E69" w:rsidP="00AA4D1E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 xml:space="preserve">Не считывались координаты </w:t>
      </w:r>
      <w:r w:rsidR="00AA4D1E" w:rsidRPr="00AA4D1E">
        <w:rPr>
          <w:i/>
        </w:rPr>
        <w:t>обозначений центров отверстий</w:t>
      </w:r>
      <w:r>
        <w:t xml:space="preserve"> с углом поворота отличным</w:t>
      </w:r>
      <w:r w:rsidR="00B82EA7">
        <w:t xml:space="preserve"> от нуля.</w:t>
      </w:r>
    </w:p>
    <w:p w:rsidR="005D6B67" w:rsidRPr="00AC3A87" w:rsidRDefault="005D6B67" w:rsidP="005D6B6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20</w:t>
      </w:r>
    </w:p>
    <w:p w:rsidR="00204FB9" w:rsidRPr="00BB1182" w:rsidRDefault="00204FB9" w:rsidP="00204FB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 координат может быть своя для каждого вида чертежа.</w:t>
      </w:r>
    </w:p>
    <w:p w:rsidR="00BB1182" w:rsidRPr="00BB1182" w:rsidRDefault="00BB1182" w:rsidP="00204FB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Нанесение номеров и запись координат «центров».  </w:t>
      </w:r>
    </w:p>
    <w:p w:rsidR="00AC3A87" w:rsidRDefault="005D6B67" w:rsidP="005D6B6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F682B">
        <w:t>Сводная таблица. Сужение</w:t>
      </w:r>
      <w:r>
        <w:t xml:space="preserve"> диапазона считываемых диаметров отверстий.</w:t>
      </w:r>
    </w:p>
    <w:p w:rsidR="00FF682B" w:rsidRDefault="00FF682B" w:rsidP="00FF682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Можно задавать высоту шрифта номер</w:t>
      </w:r>
      <w:r w:rsidR="00932AEC">
        <w:t xml:space="preserve">ов на виде и записей </w:t>
      </w:r>
      <w:r w:rsidR="00D40600">
        <w:t xml:space="preserve">координат </w:t>
      </w:r>
      <w:r w:rsidR="00932AEC">
        <w:t>в таблице.</w:t>
      </w:r>
    </w:p>
    <w:p w:rsidR="00932AEC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</w:t>
      </w:r>
      <w:r w:rsidR="00630252">
        <w:t xml:space="preserve"> Размеры создаваемой таблицы</w:t>
      </w:r>
      <w:r>
        <w:t xml:space="preserve"> подстраиваются под размер</w:t>
      </w:r>
      <w:r w:rsidR="00CA16F1">
        <w:t xml:space="preserve"> выбранного</w:t>
      </w:r>
      <w:r>
        <w:t xml:space="preserve"> шрифта.</w:t>
      </w:r>
    </w:p>
    <w:p w:rsidR="00932AEC" w:rsidRPr="00595CC8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Создаваемая таблица может быть разбита на несколько по желанию пользователя.</w:t>
      </w:r>
    </w:p>
    <w:p w:rsidR="00595CC8" w:rsidRPr="00595CC8" w:rsidRDefault="00595CC8" w:rsidP="00595CC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Учтено размещение ЛСК на границах квадрантов и в центре вида.</w:t>
      </w:r>
    </w:p>
    <w:p w:rsidR="007F5FF3" w:rsidRPr="007F5FF3" w:rsidRDefault="007F5FF3" w:rsidP="007F5FF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</w:t>
      </w:r>
      <w:r w:rsidR="00D40600">
        <w:t xml:space="preserve"> таблица. Выбор места нанесения</w:t>
      </w:r>
      <w:r>
        <w:t xml:space="preserve"> номера.</w:t>
      </w:r>
    </w:p>
    <w:p w:rsidR="00164103" w:rsidRPr="00CE616B" w:rsidRDefault="00164103" w:rsidP="00164103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Разное. Иногда не проставлялось количество скруглений.</w:t>
      </w:r>
    </w:p>
    <w:p w:rsidR="00164103" w:rsidRPr="00454B91" w:rsidRDefault="00454B91" w:rsidP="00454B91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Появлялось сообщение об ошибке при обновлении существующей таблицы координат.</w:t>
      </w:r>
    </w:p>
    <w:p w:rsidR="00AC3A87" w:rsidRPr="00AC3A87" w:rsidRDefault="00AC3A87" w:rsidP="00AC3A8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C3A87">
        <w:rPr>
          <w:lang w:val="ru-RU"/>
        </w:rPr>
        <w:t>9</w:t>
      </w:r>
    </w:p>
    <w:p w:rsidR="004651AD" w:rsidRPr="004651AD" w:rsidRDefault="004651AD" w:rsidP="004651A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 очередной литеры </w:t>
      </w:r>
      <w:proofErr w:type="gramStart"/>
      <w:r>
        <w:t>в</w:t>
      </w:r>
      <w:proofErr w:type="gramEnd"/>
      <w:r>
        <w:t xml:space="preserve"> ОН (д</w:t>
      </w:r>
      <w:r w:rsidR="00EF31BA">
        <w:t>ля системы</w:t>
      </w:r>
      <w:r w:rsidR="009628B2">
        <w:t xml:space="preserve"> </w:t>
      </w:r>
      <w:proofErr w:type="spellStart"/>
      <w:r w:rsidR="009628B2">
        <w:t>Брад</w:t>
      </w:r>
      <w:r>
        <w:t>ок</w:t>
      </w:r>
      <w:proofErr w:type="spellEnd"/>
      <w:r>
        <w:t>).</w:t>
      </w:r>
    </w:p>
    <w:p w:rsidR="00AC3A87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 с зенковками и </w:t>
      </w:r>
      <w:proofErr w:type="spellStart"/>
      <w:r>
        <w:t>цековками</w:t>
      </w:r>
      <w:proofErr w:type="spellEnd"/>
      <w:r>
        <w:t>.</w:t>
      </w:r>
    </w:p>
    <w:p w:rsidR="00AC3A87" w:rsidRPr="00E256FC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отверстий, изображенны</w:t>
      </w:r>
      <w:r w:rsidR="00713794">
        <w:t>х</w:t>
      </w:r>
      <w:r>
        <w:t xml:space="preserve"> двумя дугами.</w:t>
      </w:r>
    </w:p>
    <w:p w:rsidR="00E256FC" w:rsidRPr="00563C3A" w:rsidRDefault="00E256FC" w:rsidP="00E256F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Выбор</w:t>
      </w:r>
      <w:r w:rsidR="00563C3A" w:rsidRPr="00563C3A">
        <w:t xml:space="preserve"> (</w:t>
      </w:r>
      <w:r w:rsidR="00563C3A">
        <w:t>указание</w:t>
      </w:r>
      <w:r w:rsidR="00563C3A" w:rsidRPr="00563C3A">
        <w:t>)</w:t>
      </w:r>
      <w:r>
        <w:t xml:space="preserve"> диаметров отверстий д</w:t>
      </w:r>
      <w:r w:rsidR="00563C3A">
        <w:t>ля вставки номеров и координат.</w:t>
      </w:r>
    </w:p>
    <w:p w:rsidR="00E87784" w:rsidRDefault="00E87784" w:rsidP="00E8778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поиске непараметрических размеров округленные размеры </w:t>
      </w:r>
      <w:r w:rsidR="004651AD">
        <w:t>окрашиваются в</w:t>
      </w:r>
      <w:r>
        <w:t xml:space="preserve"> малинов</w:t>
      </w:r>
      <w:r w:rsidR="004651AD">
        <w:t>ый</w:t>
      </w:r>
      <w:r>
        <w:t xml:space="preserve"> цвет.</w:t>
      </w:r>
    </w:p>
    <w:p w:rsidR="003635CC" w:rsidRPr="00E87784" w:rsidRDefault="003635CC" w:rsidP="003635C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компонентов с</w:t>
      </w:r>
      <w:r w:rsidR="00563C3A">
        <w:t>борки в макроэлемент-</w:t>
      </w:r>
      <w:r w:rsidR="00FC7643">
        <w:t>раздел</w:t>
      </w:r>
      <w:r>
        <w:t xml:space="preserve"> спецификации.</w:t>
      </w:r>
    </w:p>
    <w:p w:rsidR="00E87784" w:rsidRDefault="009146CD" w:rsidP="00AC3A8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proofErr w:type="gramStart"/>
      <w:r>
        <w:t>Над</w:t>
      </w:r>
      <w:proofErr w:type="gramEnd"/>
      <w:r>
        <w:t xml:space="preserve"> ОН чертежа вставляется не однострочная запись, а двустрочная.</w:t>
      </w:r>
    </w:p>
    <w:p w:rsidR="003635CC" w:rsidRPr="00CE616B" w:rsidRDefault="003715F7" w:rsidP="003715F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 шаблон чертежа для вст</w:t>
      </w:r>
      <w:r w:rsidR="003635CC">
        <w:t xml:space="preserve">авки двустрочной записи </w:t>
      </w:r>
      <w:proofErr w:type="gramStart"/>
      <w:r w:rsidR="003635CC">
        <w:t>над</w:t>
      </w:r>
      <w:proofErr w:type="gramEnd"/>
      <w:r w:rsidR="003635CC">
        <w:t xml:space="preserve"> ОН.</w:t>
      </w:r>
    </w:p>
    <w:p w:rsidR="002F62DF" w:rsidRPr="002F62DF" w:rsidRDefault="002F62DF" w:rsidP="00CE616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 xml:space="preserve">Файлы сохранялись в формате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 w:rsidRPr="002F62DF">
        <w:t xml:space="preserve">203 </w:t>
      </w:r>
      <w:r w:rsidR="00953CDF">
        <w:t>вместо заданного</w:t>
      </w:r>
      <w:r>
        <w:t xml:space="preserve"> в настройках формата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>
        <w:t>2</w:t>
      </w:r>
      <w:r w:rsidRPr="002F62DF">
        <w:t>14</w:t>
      </w:r>
      <w:r>
        <w:t>.</w:t>
      </w:r>
    </w:p>
    <w:p w:rsidR="00EF31BA" w:rsidRPr="00EF31BA" w:rsidRDefault="00EF31BA" w:rsidP="00EF31BA">
      <w:pPr>
        <w:pStyle w:val="HistoryVer"/>
        <w:rPr>
          <w:rStyle w:val="Strong"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Иногда не правильно определялся квадрант сводной таблицы.</w:t>
      </w:r>
    </w:p>
    <w:p w:rsidR="00CE616B" w:rsidRPr="00CE616B" w:rsidRDefault="00CE616B" w:rsidP="00CE616B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Иногда лог-фа</w:t>
      </w:r>
      <w:r w:rsidR="009628B2">
        <w:t>йл создавался не там, где надо.</w:t>
      </w:r>
    </w:p>
    <w:p w:rsidR="00463FF2" w:rsidRPr="00AB2CDB" w:rsidRDefault="00463FF2" w:rsidP="00463FF2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8</w:t>
      </w:r>
    </w:p>
    <w:p w:rsidR="00403002" w:rsidRPr="00403002" w:rsidRDefault="00403002" w:rsidP="0040300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 местного разреза цилиндрической детали</w:t>
      </w:r>
      <w:r w:rsidR="00EA09F4">
        <w:t xml:space="preserve"> под осью вращения</w:t>
      </w:r>
      <w:r>
        <w:t>.</w:t>
      </w:r>
    </w:p>
    <w:p w:rsidR="00463FF2" w:rsidRDefault="00463FF2" w:rsidP="00463FF2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A09F4">
        <w:t>Добавляется</w:t>
      </w:r>
      <w:r>
        <w:t xml:space="preserve"> </w:t>
      </w:r>
      <w:r w:rsidR="00EA09F4">
        <w:t>осевая лин</w:t>
      </w:r>
      <w:r w:rsidR="00403002">
        <w:t>и</w:t>
      </w:r>
      <w:r w:rsidR="00EA09F4">
        <w:t>я</w:t>
      </w:r>
      <w:r w:rsidR="00403002">
        <w:t xml:space="preserve"> </w:t>
      </w:r>
      <w:r>
        <w:t>в местный разрез цилиндрической детали.</w:t>
      </w:r>
    </w:p>
    <w:p w:rsidR="004F54BE" w:rsidRPr="004F54BE" w:rsidRDefault="004F54BE" w:rsidP="004F54BE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Изменены параметры программы для вставки местного разреза на вид цилиндрической детали.</w:t>
      </w:r>
    </w:p>
    <w:p w:rsidR="00794A03" w:rsidRPr="00AB2CDB" w:rsidRDefault="00794A03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7</w:t>
      </w:r>
    </w:p>
    <w:p w:rsidR="0099732D" w:rsidRDefault="0099732D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6965D3">
        <w:t>Вставка</w:t>
      </w:r>
      <w:r>
        <w:t xml:space="preserve"> в чертеж местного разреза цилиндрической детали.</w:t>
      </w:r>
    </w:p>
    <w:p w:rsidR="00CA7703" w:rsidRDefault="00CA7703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графу «Материал» </w:t>
      </w:r>
      <w:r w:rsidR="001B1C39">
        <w:t xml:space="preserve">ОН чертежа </w:t>
      </w:r>
      <w:r>
        <w:t>вставляется обозначение заготовки детали.</w:t>
      </w:r>
    </w:p>
    <w:p w:rsidR="00794A03" w:rsidRPr="001B1C39" w:rsidRDefault="00794A03" w:rsidP="00794A0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окне </w:t>
      </w:r>
      <w:proofErr w:type="gramStart"/>
      <w:r>
        <w:t>Разное</w:t>
      </w:r>
      <w:proofErr w:type="gramEnd"/>
      <w:r>
        <w:t xml:space="preserve"> показываются внешние ссылки.</w:t>
      </w:r>
    </w:p>
    <w:p w:rsidR="00DD759F" w:rsidRPr="00DD399F" w:rsidRDefault="00DD759F" w:rsidP="00DD759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окн</w:t>
      </w:r>
      <w:r w:rsidR="001B1C39">
        <w:t>ах</w:t>
      </w:r>
      <w:r>
        <w:t xml:space="preserve"> </w:t>
      </w:r>
      <w:proofErr w:type="gramStart"/>
      <w:r>
        <w:t>Разное</w:t>
      </w:r>
      <w:proofErr w:type="gramEnd"/>
      <w:r w:rsidRPr="00DD759F">
        <w:t xml:space="preserve"> </w:t>
      </w:r>
      <w:r>
        <w:t>и Основная надпись показываются изображения (превью).</w:t>
      </w:r>
    </w:p>
    <w:p w:rsidR="000E6CD7" w:rsidRPr="000E6CD7" w:rsidRDefault="000E6CD7" w:rsidP="00DD759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="00DD399F">
        <w:t>Настройка вывода</w:t>
      </w:r>
      <w:r>
        <w:t xml:space="preserve"> дат</w:t>
      </w:r>
      <w:r w:rsidR="00DD399F">
        <w:t xml:space="preserve"> в</w:t>
      </w:r>
      <w:r>
        <w:t xml:space="preserve"> </w:t>
      </w:r>
      <w:r>
        <w:rPr>
          <w:lang w:val="en-US"/>
        </w:rPr>
        <w:t>PDF</w:t>
      </w:r>
      <w:r w:rsidRPr="000E6CD7">
        <w:t xml:space="preserve"> </w:t>
      </w:r>
      <w:r w:rsidR="00DD399F">
        <w:t>вынесена</w:t>
      </w:r>
      <w:r>
        <w:t xml:space="preserve"> в окно Основная надпись.</w:t>
      </w:r>
    </w:p>
    <w:p w:rsidR="001B1C39" w:rsidRPr="001B1C39" w:rsidRDefault="001B1C39" w:rsidP="00DD759F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DC0A23" w:rsidRPr="00794A03" w:rsidRDefault="00AB2CDB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B2CDB">
        <w:rPr>
          <w:lang w:val="ru-RU"/>
        </w:rPr>
        <w:t>6</w:t>
      </w:r>
    </w:p>
    <w:p w:rsidR="00520420" w:rsidRPr="00520420" w:rsidRDefault="00520420" w:rsidP="0052042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</w:t>
      </w:r>
      <w:r w:rsidR="00360DEE">
        <w:t>крытие</w:t>
      </w:r>
      <w:r>
        <w:t>/показ все</w:t>
      </w:r>
      <w:r w:rsidR="00360DEE">
        <w:t>х</w:t>
      </w:r>
      <w:r>
        <w:t xml:space="preserve"> объект</w:t>
      </w:r>
      <w:r w:rsidR="00360DEE">
        <w:t>ов</w:t>
      </w:r>
      <w:r>
        <w:t xml:space="preserve"> выделенного </w:t>
      </w:r>
      <w:r w:rsidR="00360DEE">
        <w:t xml:space="preserve">в дереве сборки </w:t>
      </w:r>
      <w:r>
        <w:t>макроэлемента</w:t>
      </w:r>
      <w:r w:rsidR="00360DEE">
        <w:t>, а не только компонентов</w:t>
      </w:r>
      <w:r>
        <w:t>.</w:t>
      </w:r>
    </w:p>
    <w:p w:rsidR="00AB2CDB" w:rsidRDefault="00AB2CDB" w:rsidP="00AB2CD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60DEE">
        <w:t xml:space="preserve">При считывании </w:t>
      </w:r>
      <w:proofErr w:type="gramStart"/>
      <w:r w:rsidR="00360DEE">
        <w:t>ТТ</w:t>
      </w:r>
      <w:proofErr w:type="gramEnd"/>
      <w:r w:rsidR="00360DEE">
        <w:t xml:space="preserve"> подсвечиваются</w:t>
      </w:r>
      <w:r>
        <w:t xml:space="preserve"> объект</w:t>
      </w:r>
      <w:r w:rsidR="00360DEE">
        <w:t>ы</w:t>
      </w:r>
      <w:r>
        <w:t xml:space="preserve"> чертеж</w:t>
      </w:r>
      <w:r w:rsidR="00360DEE">
        <w:t>а</w:t>
      </w:r>
      <w:r>
        <w:t xml:space="preserve"> с </w:t>
      </w:r>
      <w:r w:rsidR="00160366">
        <w:t>указаниями</w:t>
      </w:r>
      <w:r>
        <w:t xml:space="preserve"> на пункты ТТ.</w:t>
      </w:r>
    </w:p>
    <w:p w:rsidR="00160366" w:rsidRPr="00EB084F" w:rsidRDefault="00160366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Изменены правила простановки номеров отверстий при создании сводной таблицы</w:t>
      </w:r>
      <w:r w:rsidR="00360DEE">
        <w:t xml:space="preserve"> координат</w:t>
      </w:r>
      <w:r>
        <w:t>.</w:t>
      </w:r>
    </w:p>
    <w:p w:rsidR="00EB084F" w:rsidRPr="00EB084F" w:rsidRDefault="00EB084F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Улучшен интерфейс окна Сводная таблица.</w:t>
      </w:r>
    </w:p>
    <w:p w:rsidR="00B515DF" w:rsidRDefault="00B515DF" w:rsidP="00B515DF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 w:rsidR="00360DEE">
        <w:t>В версии 1.15 н</w:t>
      </w:r>
      <w:r>
        <w:t>е</w:t>
      </w:r>
      <w:r w:rsidRPr="00B515DF">
        <w:t xml:space="preserve"> </w:t>
      </w:r>
      <w:r>
        <w:t>создавались гиперссылки на номера отверстий при созд</w:t>
      </w:r>
      <w:r w:rsidR="000579FE">
        <w:t>ании сводной таблицы координат.</w:t>
      </w:r>
    </w:p>
    <w:p w:rsidR="000579FE" w:rsidRPr="00B515DF" w:rsidRDefault="000579FE" w:rsidP="000579F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Окно Разное не скрывается за пределами экрана при работе с несколькими мониторами.</w:t>
      </w:r>
    </w:p>
    <w:p w:rsidR="004C7CDE" w:rsidRPr="004C7CDE" w:rsidRDefault="004C7CDE" w:rsidP="004C7CD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4C7CDE">
        <w:rPr>
          <w:lang w:val="ru-RU"/>
        </w:rPr>
        <w:t>5</w:t>
      </w:r>
    </w:p>
    <w:p w:rsidR="004C7CDE" w:rsidRDefault="004C7CDE" w:rsidP="004C7CD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Выделение </w:t>
      </w:r>
      <w:r w:rsidR="0030030A">
        <w:t xml:space="preserve">двойной линией </w:t>
      </w:r>
      <w:r>
        <w:t>головки сводной таблицы.</w:t>
      </w:r>
    </w:p>
    <w:p w:rsidR="0030030A" w:rsidRDefault="0030030A" w:rsidP="0030030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Назначение толщин линиям сводной таблицы.</w:t>
      </w:r>
    </w:p>
    <w:p w:rsidR="004C7CDE" w:rsidRPr="00EB49C0" w:rsidRDefault="00294710" w:rsidP="0029471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в макроэлемент без окна ввода имени</w:t>
      </w:r>
      <w:r w:rsidR="00EB49C0">
        <w:t xml:space="preserve"> макроэлемента</w:t>
      </w:r>
      <w:r w:rsidRPr="00294710">
        <w:t>.</w:t>
      </w:r>
    </w:p>
    <w:p w:rsidR="00687DA8" w:rsidRDefault="00687DA8" w:rsidP="00687DA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9E79D6">
        <w:t xml:space="preserve">Простановка даты </w:t>
      </w:r>
      <w:r w:rsidR="009D2BC9">
        <w:t>«Изм.»</w:t>
      </w:r>
      <w:r w:rsidR="009D2BC9" w:rsidRPr="009D2BC9">
        <w:t>,</w:t>
      </w:r>
      <w:r w:rsidR="009D2BC9">
        <w:t xml:space="preserve"> </w:t>
      </w:r>
      <w:r>
        <w:t>«Доб. поле», «Н. контр</w:t>
      </w:r>
      <w:proofErr w:type="gramStart"/>
      <w:r>
        <w:t>.», «</w:t>
      </w:r>
      <w:proofErr w:type="gramEnd"/>
      <w:r>
        <w:t xml:space="preserve">Утв.» при экспорте чертежа в </w:t>
      </w:r>
      <w:r>
        <w:rPr>
          <w:lang w:val="en-US"/>
        </w:rPr>
        <w:t>PDF</w:t>
      </w:r>
      <w:r>
        <w:t>.</w:t>
      </w:r>
    </w:p>
    <w:p w:rsidR="009E79D6" w:rsidRPr="00687DA8" w:rsidRDefault="009E79D6" w:rsidP="009E79D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выявление непараметрических размеров.</w:t>
      </w:r>
    </w:p>
    <w:p w:rsidR="000C6174" w:rsidRPr="00543086" w:rsidRDefault="000C6174" w:rsidP="000C617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4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Вставка линии-выноски.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Линия-выноска «Паять» и «Клеить» без стрелки на конце.</w:t>
      </w:r>
    </w:p>
    <w:p w:rsidR="00BA6BA7" w:rsidRPr="00543086" w:rsidRDefault="00BA6BA7" w:rsidP="00BA6BA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Окно «Сводная таблица»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 параметр запуска для окна «Сводная таблица»</w:t>
      </w:r>
    </w:p>
    <w:p w:rsidR="00CD449D" w:rsidRPr="00CD449D" w:rsidRDefault="00CD449D" w:rsidP="00BA6BA7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483788">
        <w:t>Линия-выноска поверхности -</w:t>
      </w:r>
      <w:r>
        <w:t xml:space="preserve"> </w:t>
      </w:r>
      <w:r w:rsidR="00483788">
        <w:t>по ЕСКД</w:t>
      </w:r>
      <w:r>
        <w:t>.</w:t>
      </w:r>
    </w:p>
    <w:p w:rsidR="00BA6BA7" w:rsidRPr="00296ACF" w:rsidRDefault="00BA6BA7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64965">
        <w:t>Вставка/обновление даты «Т. контр</w:t>
      </w:r>
      <w:proofErr w:type="gramStart"/>
      <w:r w:rsidR="00564965">
        <w:t xml:space="preserve">.» </w:t>
      </w:r>
      <w:proofErr w:type="gramEnd"/>
      <w:r w:rsidR="00564965">
        <w:t xml:space="preserve">при экспорте чертежа в </w:t>
      </w:r>
      <w:r w:rsidR="00564965">
        <w:rPr>
          <w:lang w:val="en-US"/>
        </w:rPr>
        <w:t>PDF</w:t>
      </w:r>
      <w:r w:rsidR="00564965">
        <w:t>.</w:t>
      </w:r>
    </w:p>
    <w:p w:rsidR="00296ACF" w:rsidRDefault="00296ACF" w:rsidP="00296AC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</w:t>
      </w:r>
      <w:r w:rsidRPr="00296ACF">
        <w:t xml:space="preserve"> </w:t>
      </w:r>
      <w:r>
        <w:t xml:space="preserve">конец имени файла </w:t>
      </w:r>
      <w:r>
        <w:rPr>
          <w:lang w:val="en-US"/>
        </w:rPr>
        <w:t>PDF</w:t>
      </w:r>
      <w:r w:rsidRPr="00296ACF">
        <w:t xml:space="preserve"> </w:t>
      </w:r>
      <w:r>
        <w:t>добавляется количество листов.</w:t>
      </w:r>
    </w:p>
    <w:p w:rsidR="001A5245" w:rsidRPr="00FB00A8" w:rsidRDefault="00460499" w:rsidP="00296ACF">
      <w:pPr>
        <w:pStyle w:val="HistoryVer"/>
      </w:pPr>
      <w:r>
        <w:rPr>
          <w:rStyle w:val="Strong"/>
          <w:color w:val="0070C0"/>
        </w:rPr>
        <w:t>Изменено</w:t>
      </w:r>
      <w:r w:rsidR="001A5245" w:rsidRPr="002B393F">
        <w:rPr>
          <w:rStyle w:val="Strong"/>
        </w:rPr>
        <w:t>:</w:t>
      </w:r>
      <w:r w:rsidR="001A5245" w:rsidRPr="002B393F">
        <w:t xml:space="preserve"> </w:t>
      </w:r>
      <w:r>
        <w:t>Сводная таблица координат</w:t>
      </w:r>
      <w:r w:rsidR="003F4486" w:rsidRPr="003F4486">
        <w:t>,</w:t>
      </w:r>
      <w:r>
        <w:t xml:space="preserve"> </w:t>
      </w:r>
      <w:r w:rsidR="003F4486">
        <w:t>создаваемая</w:t>
      </w:r>
      <w:r>
        <w:t xml:space="preserve"> программой</w:t>
      </w:r>
      <w:r w:rsidR="003F4486">
        <w:t>,</w:t>
      </w:r>
      <w:r>
        <w:t xml:space="preserve"> соответству</w:t>
      </w:r>
      <w:r w:rsidR="003F4486">
        <w:t>ет</w:t>
      </w:r>
      <w:r>
        <w:t xml:space="preserve"> ЕСКД.</w:t>
      </w:r>
    </w:p>
    <w:p w:rsidR="00FB00A8" w:rsidRPr="00FB00A8" w:rsidRDefault="00FB00A8" w:rsidP="00FB00A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Увеличена скорость обработки данных при работе со сводной таблицей.</w:t>
      </w:r>
    </w:p>
    <w:p w:rsidR="00BA6BA7" w:rsidRPr="006C02F3" w:rsidRDefault="00BA6BA7" w:rsidP="00BA6BA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Иногда в таблице изменений основной надписи не прописывалось «Зам.»</w:t>
      </w:r>
      <w:r w:rsidRPr="00E861EC">
        <w:t>.</w:t>
      </w:r>
    </w:p>
    <w:p w:rsidR="006C02F3" w:rsidRPr="006C02F3" w:rsidRDefault="006C02F3" w:rsidP="006C02F3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Невидимые размеры, расположенные на скрытых слоях, не рассматриваются.</w:t>
      </w:r>
    </w:p>
    <w:p w:rsidR="006C02F3" w:rsidRPr="006C02F3" w:rsidRDefault="006C02F3" w:rsidP="006C02F3">
      <w:pPr>
        <w:pStyle w:val="HistoryVer"/>
        <w:ind w:firstLine="0"/>
      </w:pP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6"/>
      <w:footerReference w:type="even" r:id="rId17"/>
      <w:footerReference w:type="default" r:id="rId18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1C" w:rsidRDefault="00235F1C">
      <w:r>
        <w:separator/>
      </w:r>
    </w:p>
  </w:endnote>
  <w:endnote w:type="continuationSeparator" w:id="0">
    <w:p w:rsidR="00235F1C" w:rsidRDefault="0023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12" w:rsidRDefault="00324312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24312" w:rsidRDefault="00324312">
    <w:pPr>
      <w:pStyle w:val="a4"/>
    </w:pPr>
  </w:p>
  <w:p w:rsidR="00324312" w:rsidRDefault="003243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12" w:rsidRPr="00E425FF" w:rsidRDefault="00324312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3F2727">
      <w:rPr>
        <w:noProof/>
        <w:sz w:val="20"/>
        <w:szCs w:val="20"/>
      </w:rPr>
      <w:t>24</w:t>
    </w:r>
    <w:r w:rsidRPr="00E425FF">
      <w:rPr>
        <w:sz w:val="20"/>
        <w:szCs w:val="20"/>
      </w:rPr>
      <w:fldChar w:fldCharType="end"/>
    </w:r>
  </w:p>
  <w:p w:rsidR="00324312" w:rsidRDefault="003243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1C" w:rsidRDefault="00235F1C">
      <w:r>
        <w:separator/>
      </w:r>
    </w:p>
  </w:footnote>
  <w:footnote w:type="continuationSeparator" w:id="0">
    <w:p w:rsidR="00235F1C" w:rsidRDefault="00235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12" w:rsidRPr="00205F85" w:rsidRDefault="00324312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.2</w:t>
    </w:r>
    <w:r>
      <w:rPr>
        <w:rFonts w:ascii="Arial" w:hAnsi="Arial" w:cs="Arial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39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40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41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636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22F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4E2A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26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61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9FE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5984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16"/>
    <w:rsid w:val="00074D86"/>
    <w:rsid w:val="000755A4"/>
    <w:rsid w:val="00075B71"/>
    <w:rsid w:val="00075D9A"/>
    <w:rsid w:val="00075DD4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B2"/>
    <w:rsid w:val="00080CB5"/>
    <w:rsid w:val="00080CCC"/>
    <w:rsid w:val="00080DA4"/>
    <w:rsid w:val="0008116C"/>
    <w:rsid w:val="00082CCA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630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CD4"/>
    <w:rsid w:val="000A5D3F"/>
    <w:rsid w:val="000A65DB"/>
    <w:rsid w:val="000A67F2"/>
    <w:rsid w:val="000A6D0E"/>
    <w:rsid w:val="000B0642"/>
    <w:rsid w:val="000B1CB6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174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1C99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4BA"/>
    <w:rsid w:val="000E1C8D"/>
    <w:rsid w:val="000E3579"/>
    <w:rsid w:val="000E3962"/>
    <w:rsid w:val="000E3C08"/>
    <w:rsid w:val="000E4120"/>
    <w:rsid w:val="000E4A2A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6CD7"/>
    <w:rsid w:val="000E7F5B"/>
    <w:rsid w:val="000F0477"/>
    <w:rsid w:val="000F09F0"/>
    <w:rsid w:val="000F102F"/>
    <w:rsid w:val="000F1491"/>
    <w:rsid w:val="000F1561"/>
    <w:rsid w:val="000F174D"/>
    <w:rsid w:val="000F20C3"/>
    <w:rsid w:val="000F2690"/>
    <w:rsid w:val="000F27DD"/>
    <w:rsid w:val="000F31EF"/>
    <w:rsid w:val="000F46AB"/>
    <w:rsid w:val="000F46DC"/>
    <w:rsid w:val="000F55F4"/>
    <w:rsid w:val="000F599D"/>
    <w:rsid w:val="000F5F3C"/>
    <w:rsid w:val="000F5FBF"/>
    <w:rsid w:val="000F6317"/>
    <w:rsid w:val="000F675D"/>
    <w:rsid w:val="000F6BD8"/>
    <w:rsid w:val="000F6D54"/>
    <w:rsid w:val="000F6E96"/>
    <w:rsid w:val="00100D24"/>
    <w:rsid w:val="00100E32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1A"/>
    <w:rsid w:val="00121F3F"/>
    <w:rsid w:val="00122837"/>
    <w:rsid w:val="00122FC0"/>
    <w:rsid w:val="0012341A"/>
    <w:rsid w:val="00123461"/>
    <w:rsid w:val="00123CC0"/>
    <w:rsid w:val="00124097"/>
    <w:rsid w:val="00124FA6"/>
    <w:rsid w:val="00125442"/>
    <w:rsid w:val="001272AC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96A"/>
    <w:rsid w:val="00146D0F"/>
    <w:rsid w:val="001475E3"/>
    <w:rsid w:val="00147E04"/>
    <w:rsid w:val="001500FB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129"/>
    <w:rsid w:val="00160366"/>
    <w:rsid w:val="001605F0"/>
    <w:rsid w:val="0016070E"/>
    <w:rsid w:val="00160A8B"/>
    <w:rsid w:val="00160B42"/>
    <w:rsid w:val="00160C35"/>
    <w:rsid w:val="00161055"/>
    <w:rsid w:val="001615BF"/>
    <w:rsid w:val="00161893"/>
    <w:rsid w:val="001619B8"/>
    <w:rsid w:val="00161ABF"/>
    <w:rsid w:val="00162BF6"/>
    <w:rsid w:val="00163425"/>
    <w:rsid w:val="00163C89"/>
    <w:rsid w:val="00164103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787"/>
    <w:rsid w:val="00182D1B"/>
    <w:rsid w:val="00182F7B"/>
    <w:rsid w:val="0018388F"/>
    <w:rsid w:val="00183969"/>
    <w:rsid w:val="00183B8B"/>
    <w:rsid w:val="0018485D"/>
    <w:rsid w:val="00184F76"/>
    <w:rsid w:val="0018508E"/>
    <w:rsid w:val="00185572"/>
    <w:rsid w:val="00185674"/>
    <w:rsid w:val="00185FFA"/>
    <w:rsid w:val="001863D0"/>
    <w:rsid w:val="00186442"/>
    <w:rsid w:val="00186762"/>
    <w:rsid w:val="00187A19"/>
    <w:rsid w:val="00187F93"/>
    <w:rsid w:val="00190694"/>
    <w:rsid w:val="001906D0"/>
    <w:rsid w:val="0019091F"/>
    <w:rsid w:val="00190C17"/>
    <w:rsid w:val="001914D6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210"/>
    <w:rsid w:val="00194714"/>
    <w:rsid w:val="00194C9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AB3"/>
    <w:rsid w:val="001A3EF4"/>
    <w:rsid w:val="001A4A73"/>
    <w:rsid w:val="001A5245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C39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6885"/>
    <w:rsid w:val="001B6A7F"/>
    <w:rsid w:val="001B7099"/>
    <w:rsid w:val="001B72BE"/>
    <w:rsid w:val="001B7483"/>
    <w:rsid w:val="001B748B"/>
    <w:rsid w:val="001C0EAC"/>
    <w:rsid w:val="001C1010"/>
    <w:rsid w:val="001C18A3"/>
    <w:rsid w:val="001C24ED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589C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D69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466"/>
    <w:rsid w:val="00202DD3"/>
    <w:rsid w:val="002035AD"/>
    <w:rsid w:val="00203E84"/>
    <w:rsid w:val="00203E99"/>
    <w:rsid w:val="00203F8E"/>
    <w:rsid w:val="00204621"/>
    <w:rsid w:val="002046C8"/>
    <w:rsid w:val="00204FB9"/>
    <w:rsid w:val="00205182"/>
    <w:rsid w:val="00205483"/>
    <w:rsid w:val="0020570B"/>
    <w:rsid w:val="00205E48"/>
    <w:rsid w:val="00205F85"/>
    <w:rsid w:val="00206824"/>
    <w:rsid w:val="002070F1"/>
    <w:rsid w:val="00207B74"/>
    <w:rsid w:val="002103D7"/>
    <w:rsid w:val="002108B8"/>
    <w:rsid w:val="00210C78"/>
    <w:rsid w:val="00210D0B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837"/>
    <w:rsid w:val="00217D22"/>
    <w:rsid w:val="00217F5A"/>
    <w:rsid w:val="00220405"/>
    <w:rsid w:val="00220B85"/>
    <w:rsid w:val="00220E69"/>
    <w:rsid w:val="002212DD"/>
    <w:rsid w:val="0022155F"/>
    <w:rsid w:val="00221A0E"/>
    <w:rsid w:val="00222155"/>
    <w:rsid w:val="0022334E"/>
    <w:rsid w:val="0022337F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5F1C"/>
    <w:rsid w:val="0023617A"/>
    <w:rsid w:val="00236647"/>
    <w:rsid w:val="00236869"/>
    <w:rsid w:val="002369C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00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8A0"/>
    <w:rsid w:val="00245AF3"/>
    <w:rsid w:val="00245D8E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5F5F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968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652"/>
    <w:rsid w:val="00282CC9"/>
    <w:rsid w:val="00282F14"/>
    <w:rsid w:val="00283085"/>
    <w:rsid w:val="0028358D"/>
    <w:rsid w:val="00283678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1BC1"/>
    <w:rsid w:val="0029280F"/>
    <w:rsid w:val="002929F3"/>
    <w:rsid w:val="00293125"/>
    <w:rsid w:val="00293AB5"/>
    <w:rsid w:val="0029402F"/>
    <w:rsid w:val="002946F0"/>
    <w:rsid w:val="00294710"/>
    <w:rsid w:val="00294DF7"/>
    <w:rsid w:val="00294E0F"/>
    <w:rsid w:val="00294E18"/>
    <w:rsid w:val="00295553"/>
    <w:rsid w:val="002956C3"/>
    <w:rsid w:val="00295833"/>
    <w:rsid w:val="002959D8"/>
    <w:rsid w:val="002969DB"/>
    <w:rsid w:val="00296ACF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4B53"/>
    <w:rsid w:val="002B4BA6"/>
    <w:rsid w:val="002B57F7"/>
    <w:rsid w:val="002B5899"/>
    <w:rsid w:val="002B6A0A"/>
    <w:rsid w:val="002B6C57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163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6BF"/>
    <w:rsid w:val="002D7773"/>
    <w:rsid w:val="002E0D85"/>
    <w:rsid w:val="002E1002"/>
    <w:rsid w:val="002E1247"/>
    <w:rsid w:val="002E1ADB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17EB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2DF"/>
    <w:rsid w:val="002F65E9"/>
    <w:rsid w:val="002F6C5C"/>
    <w:rsid w:val="002F7627"/>
    <w:rsid w:val="002F7673"/>
    <w:rsid w:val="002F78CC"/>
    <w:rsid w:val="002F79A5"/>
    <w:rsid w:val="002F7DDC"/>
    <w:rsid w:val="002F7E12"/>
    <w:rsid w:val="0030030A"/>
    <w:rsid w:val="00300503"/>
    <w:rsid w:val="003009BA"/>
    <w:rsid w:val="0030148C"/>
    <w:rsid w:val="00302033"/>
    <w:rsid w:val="0030217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312"/>
    <w:rsid w:val="00324A11"/>
    <w:rsid w:val="00324C70"/>
    <w:rsid w:val="0032539C"/>
    <w:rsid w:val="00325F9D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5EE8"/>
    <w:rsid w:val="0033660E"/>
    <w:rsid w:val="00336696"/>
    <w:rsid w:val="00336DBC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4BB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0DEE"/>
    <w:rsid w:val="00361CCD"/>
    <w:rsid w:val="00362C37"/>
    <w:rsid w:val="003635CC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5F7"/>
    <w:rsid w:val="003716CE"/>
    <w:rsid w:val="00371740"/>
    <w:rsid w:val="00371DAE"/>
    <w:rsid w:val="003721C1"/>
    <w:rsid w:val="003738E8"/>
    <w:rsid w:val="00373B2B"/>
    <w:rsid w:val="00374347"/>
    <w:rsid w:val="003748A3"/>
    <w:rsid w:val="003748FC"/>
    <w:rsid w:val="003752E8"/>
    <w:rsid w:val="00376207"/>
    <w:rsid w:val="00376991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3AD5"/>
    <w:rsid w:val="0038442A"/>
    <w:rsid w:val="003848D6"/>
    <w:rsid w:val="0038554F"/>
    <w:rsid w:val="00385A04"/>
    <w:rsid w:val="00385CDF"/>
    <w:rsid w:val="0038605B"/>
    <w:rsid w:val="0038608F"/>
    <w:rsid w:val="003868E9"/>
    <w:rsid w:val="00387E4A"/>
    <w:rsid w:val="003908F0"/>
    <w:rsid w:val="00390DC1"/>
    <w:rsid w:val="0039106A"/>
    <w:rsid w:val="003911B9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41F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2F3F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765"/>
    <w:rsid w:val="003A6B42"/>
    <w:rsid w:val="003A6DA6"/>
    <w:rsid w:val="003A772B"/>
    <w:rsid w:val="003A7A0A"/>
    <w:rsid w:val="003B03C1"/>
    <w:rsid w:val="003B064A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B7F58"/>
    <w:rsid w:val="003C0E15"/>
    <w:rsid w:val="003C187D"/>
    <w:rsid w:val="003C1AED"/>
    <w:rsid w:val="003C23CB"/>
    <w:rsid w:val="003C25AE"/>
    <w:rsid w:val="003C30A4"/>
    <w:rsid w:val="003C370C"/>
    <w:rsid w:val="003C437E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2E3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2E8"/>
    <w:rsid w:val="003E5BED"/>
    <w:rsid w:val="003E6E90"/>
    <w:rsid w:val="003E76E2"/>
    <w:rsid w:val="003F0A02"/>
    <w:rsid w:val="003F1032"/>
    <w:rsid w:val="003F1ACC"/>
    <w:rsid w:val="003F1CC3"/>
    <w:rsid w:val="003F1D5A"/>
    <w:rsid w:val="003F1E62"/>
    <w:rsid w:val="003F210F"/>
    <w:rsid w:val="003F212C"/>
    <w:rsid w:val="003F25F8"/>
    <w:rsid w:val="003F2727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86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002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4A6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991"/>
    <w:rsid w:val="00426F0D"/>
    <w:rsid w:val="00427FFE"/>
    <w:rsid w:val="0043010D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3C16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4B91"/>
    <w:rsid w:val="00455168"/>
    <w:rsid w:val="004554E1"/>
    <w:rsid w:val="00455C38"/>
    <w:rsid w:val="0045634B"/>
    <w:rsid w:val="00456DB6"/>
    <w:rsid w:val="00456F78"/>
    <w:rsid w:val="00456FFA"/>
    <w:rsid w:val="004574E9"/>
    <w:rsid w:val="00457664"/>
    <w:rsid w:val="00457D86"/>
    <w:rsid w:val="00457E7F"/>
    <w:rsid w:val="00460499"/>
    <w:rsid w:val="00461D6A"/>
    <w:rsid w:val="00462723"/>
    <w:rsid w:val="00463364"/>
    <w:rsid w:val="00463B72"/>
    <w:rsid w:val="00463BF8"/>
    <w:rsid w:val="00463FF2"/>
    <w:rsid w:val="004645C0"/>
    <w:rsid w:val="00464ABF"/>
    <w:rsid w:val="00464AF3"/>
    <w:rsid w:val="00464C6C"/>
    <w:rsid w:val="00465143"/>
    <w:rsid w:val="004651AD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17DF"/>
    <w:rsid w:val="004821A5"/>
    <w:rsid w:val="00482671"/>
    <w:rsid w:val="00482DAF"/>
    <w:rsid w:val="00483788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87631"/>
    <w:rsid w:val="004904AE"/>
    <w:rsid w:val="004909C9"/>
    <w:rsid w:val="00490FD7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0BFE"/>
    <w:rsid w:val="004B1577"/>
    <w:rsid w:val="004B207A"/>
    <w:rsid w:val="004B21C7"/>
    <w:rsid w:val="004B2ADC"/>
    <w:rsid w:val="004B2BEB"/>
    <w:rsid w:val="004B2CFB"/>
    <w:rsid w:val="004B2E49"/>
    <w:rsid w:val="004B3899"/>
    <w:rsid w:val="004B4360"/>
    <w:rsid w:val="004B5E45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732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9D3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C7CDE"/>
    <w:rsid w:val="004D0339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673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2FD3"/>
    <w:rsid w:val="004F334E"/>
    <w:rsid w:val="004F3939"/>
    <w:rsid w:val="004F4239"/>
    <w:rsid w:val="004F474A"/>
    <w:rsid w:val="004F4818"/>
    <w:rsid w:val="004F4A92"/>
    <w:rsid w:val="004F5004"/>
    <w:rsid w:val="004F54B9"/>
    <w:rsid w:val="004F54BE"/>
    <w:rsid w:val="004F564E"/>
    <w:rsid w:val="004F61E9"/>
    <w:rsid w:val="004F63EB"/>
    <w:rsid w:val="004F68FE"/>
    <w:rsid w:val="004F7496"/>
    <w:rsid w:val="004F7A75"/>
    <w:rsid w:val="004F7F9B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5B7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420"/>
    <w:rsid w:val="00520B50"/>
    <w:rsid w:val="00520EAB"/>
    <w:rsid w:val="005211EF"/>
    <w:rsid w:val="005212DC"/>
    <w:rsid w:val="00521A33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E24"/>
    <w:rsid w:val="00532F2D"/>
    <w:rsid w:val="005330EE"/>
    <w:rsid w:val="00533330"/>
    <w:rsid w:val="00533802"/>
    <w:rsid w:val="00533DDB"/>
    <w:rsid w:val="0053489B"/>
    <w:rsid w:val="0053491D"/>
    <w:rsid w:val="00534971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8E6"/>
    <w:rsid w:val="00542AEF"/>
    <w:rsid w:val="00543086"/>
    <w:rsid w:val="005433A5"/>
    <w:rsid w:val="005437DB"/>
    <w:rsid w:val="00543D25"/>
    <w:rsid w:val="00543F17"/>
    <w:rsid w:val="00544859"/>
    <w:rsid w:val="0054487A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5E39"/>
    <w:rsid w:val="0055718D"/>
    <w:rsid w:val="00560609"/>
    <w:rsid w:val="00560B4E"/>
    <w:rsid w:val="00560C42"/>
    <w:rsid w:val="00561402"/>
    <w:rsid w:val="00561ECF"/>
    <w:rsid w:val="00562258"/>
    <w:rsid w:val="00562AA2"/>
    <w:rsid w:val="00562C28"/>
    <w:rsid w:val="005634AF"/>
    <w:rsid w:val="00563C3A"/>
    <w:rsid w:val="00563D24"/>
    <w:rsid w:val="0056415A"/>
    <w:rsid w:val="00564221"/>
    <w:rsid w:val="00564965"/>
    <w:rsid w:val="00564B66"/>
    <w:rsid w:val="00564BDE"/>
    <w:rsid w:val="00564D27"/>
    <w:rsid w:val="00566DEE"/>
    <w:rsid w:val="005677FF"/>
    <w:rsid w:val="00570F4B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0876"/>
    <w:rsid w:val="00581800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661"/>
    <w:rsid w:val="005847DB"/>
    <w:rsid w:val="00584C1A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CC8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0E7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A14"/>
    <w:rsid w:val="005C0D95"/>
    <w:rsid w:val="005C1B16"/>
    <w:rsid w:val="005C2106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2F"/>
    <w:rsid w:val="005C6750"/>
    <w:rsid w:val="005C68F0"/>
    <w:rsid w:val="005C6989"/>
    <w:rsid w:val="005C6E61"/>
    <w:rsid w:val="005C7181"/>
    <w:rsid w:val="005C7355"/>
    <w:rsid w:val="005C740D"/>
    <w:rsid w:val="005C754F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96E"/>
    <w:rsid w:val="005D1A78"/>
    <w:rsid w:val="005D2232"/>
    <w:rsid w:val="005D2300"/>
    <w:rsid w:val="005D35BD"/>
    <w:rsid w:val="005D381A"/>
    <w:rsid w:val="005D3BFB"/>
    <w:rsid w:val="005D41D9"/>
    <w:rsid w:val="005D497F"/>
    <w:rsid w:val="005D4AE2"/>
    <w:rsid w:val="005D4BF6"/>
    <w:rsid w:val="005D4C7B"/>
    <w:rsid w:val="005D5347"/>
    <w:rsid w:val="005D54EA"/>
    <w:rsid w:val="005D55EE"/>
    <w:rsid w:val="005D57BB"/>
    <w:rsid w:val="005D6B67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3FBC"/>
    <w:rsid w:val="005E412C"/>
    <w:rsid w:val="005E4371"/>
    <w:rsid w:val="005E5974"/>
    <w:rsid w:val="005E5A86"/>
    <w:rsid w:val="005E5DDC"/>
    <w:rsid w:val="005E6063"/>
    <w:rsid w:val="005E697D"/>
    <w:rsid w:val="005E6AD2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305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252"/>
    <w:rsid w:val="006304BA"/>
    <w:rsid w:val="006304BB"/>
    <w:rsid w:val="0063052F"/>
    <w:rsid w:val="00631511"/>
    <w:rsid w:val="00632191"/>
    <w:rsid w:val="006322A5"/>
    <w:rsid w:val="006328D4"/>
    <w:rsid w:val="00632A87"/>
    <w:rsid w:val="00632F92"/>
    <w:rsid w:val="0063438C"/>
    <w:rsid w:val="0063465E"/>
    <w:rsid w:val="00634BCD"/>
    <w:rsid w:val="00635940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D73"/>
    <w:rsid w:val="00643F98"/>
    <w:rsid w:val="006440A5"/>
    <w:rsid w:val="006449E4"/>
    <w:rsid w:val="00644ABB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3A57"/>
    <w:rsid w:val="00663F79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67F0"/>
    <w:rsid w:val="006668A6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7F1"/>
    <w:rsid w:val="0067489D"/>
    <w:rsid w:val="00674A13"/>
    <w:rsid w:val="00675B05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87DA8"/>
    <w:rsid w:val="00690750"/>
    <w:rsid w:val="0069096B"/>
    <w:rsid w:val="00690EF0"/>
    <w:rsid w:val="00692A32"/>
    <w:rsid w:val="00692A6C"/>
    <w:rsid w:val="00692B43"/>
    <w:rsid w:val="0069343D"/>
    <w:rsid w:val="006939C6"/>
    <w:rsid w:val="00693AD3"/>
    <w:rsid w:val="00693B45"/>
    <w:rsid w:val="006941E1"/>
    <w:rsid w:val="00694A40"/>
    <w:rsid w:val="00694C62"/>
    <w:rsid w:val="006952BA"/>
    <w:rsid w:val="00696396"/>
    <w:rsid w:val="006965D3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38B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93C"/>
    <w:rsid w:val="006B3C73"/>
    <w:rsid w:val="006B4163"/>
    <w:rsid w:val="006B41D1"/>
    <w:rsid w:val="006B4B58"/>
    <w:rsid w:val="006B5805"/>
    <w:rsid w:val="006B5949"/>
    <w:rsid w:val="006B5EDA"/>
    <w:rsid w:val="006B61EE"/>
    <w:rsid w:val="006B6DBF"/>
    <w:rsid w:val="006B7283"/>
    <w:rsid w:val="006B75A8"/>
    <w:rsid w:val="006B7C64"/>
    <w:rsid w:val="006B7D74"/>
    <w:rsid w:val="006C01D6"/>
    <w:rsid w:val="006C02F3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66C"/>
    <w:rsid w:val="006D28F2"/>
    <w:rsid w:val="006D2C3A"/>
    <w:rsid w:val="006D35A0"/>
    <w:rsid w:val="006D3EFF"/>
    <w:rsid w:val="006D4539"/>
    <w:rsid w:val="006D4DC3"/>
    <w:rsid w:val="006D4EBD"/>
    <w:rsid w:val="006D4F1E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4F45"/>
    <w:rsid w:val="006E518E"/>
    <w:rsid w:val="006E64FC"/>
    <w:rsid w:val="006E6EBE"/>
    <w:rsid w:val="006E7831"/>
    <w:rsid w:val="006E7A1B"/>
    <w:rsid w:val="006F1250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3794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01D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367"/>
    <w:rsid w:val="00737444"/>
    <w:rsid w:val="007379D5"/>
    <w:rsid w:val="0074044A"/>
    <w:rsid w:val="00740641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6FBB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30F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0798"/>
    <w:rsid w:val="007619DC"/>
    <w:rsid w:val="0076231A"/>
    <w:rsid w:val="00762505"/>
    <w:rsid w:val="007626D9"/>
    <w:rsid w:val="007628DC"/>
    <w:rsid w:val="00762978"/>
    <w:rsid w:val="00762A09"/>
    <w:rsid w:val="00762E0D"/>
    <w:rsid w:val="00763426"/>
    <w:rsid w:val="00763EA1"/>
    <w:rsid w:val="00763EB4"/>
    <w:rsid w:val="00764785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222"/>
    <w:rsid w:val="00772D6B"/>
    <w:rsid w:val="007732F5"/>
    <w:rsid w:val="00774437"/>
    <w:rsid w:val="007753DF"/>
    <w:rsid w:val="0077573D"/>
    <w:rsid w:val="00775817"/>
    <w:rsid w:val="007758F2"/>
    <w:rsid w:val="00775A7F"/>
    <w:rsid w:val="00776110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1E6C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051"/>
    <w:rsid w:val="007931A3"/>
    <w:rsid w:val="00793B91"/>
    <w:rsid w:val="00794489"/>
    <w:rsid w:val="00794A03"/>
    <w:rsid w:val="00794E39"/>
    <w:rsid w:val="00796037"/>
    <w:rsid w:val="00796454"/>
    <w:rsid w:val="00796CAA"/>
    <w:rsid w:val="00796EA5"/>
    <w:rsid w:val="00796ECF"/>
    <w:rsid w:val="007970F5"/>
    <w:rsid w:val="00797359"/>
    <w:rsid w:val="00797622"/>
    <w:rsid w:val="007978A2"/>
    <w:rsid w:val="007A03C8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64A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0F96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544"/>
    <w:rsid w:val="007D48F9"/>
    <w:rsid w:val="007D4BA8"/>
    <w:rsid w:val="007D4F5D"/>
    <w:rsid w:val="007D5219"/>
    <w:rsid w:val="007D538C"/>
    <w:rsid w:val="007D54CB"/>
    <w:rsid w:val="007D54E4"/>
    <w:rsid w:val="007D5AA3"/>
    <w:rsid w:val="007D5D80"/>
    <w:rsid w:val="007D6934"/>
    <w:rsid w:val="007D70DD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2E9E"/>
    <w:rsid w:val="007F3274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591E"/>
    <w:rsid w:val="007F5FF3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4C25"/>
    <w:rsid w:val="008150FD"/>
    <w:rsid w:val="008159B1"/>
    <w:rsid w:val="00815B6F"/>
    <w:rsid w:val="00815D93"/>
    <w:rsid w:val="008161F6"/>
    <w:rsid w:val="00816CD3"/>
    <w:rsid w:val="00817247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27BB2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1AF4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ACB"/>
    <w:rsid w:val="00865D04"/>
    <w:rsid w:val="00865E31"/>
    <w:rsid w:val="0086613B"/>
    <w:rsid w:val="008669BE"/>
    <w:rsid w:val="00866A45"/>
    <w:rsid w:val="00866B94"/>
    <w:rsid w:val="00866DF9"/>
    <w:rsid w:val="00870AFD"/>
    <w:rsid w:val="00870B0F"/>
    <w:rsid w:val="00870B99"/>
    <w:rsid w:val="0087150B"/>
    <w:rsid w:val="008716B7"/>
    <w:rsid w:val="008727EF"/>
    <w:rsid w:val="00872C03"/>
    <w:rsid w:val="00872DB1"/>
    <w:rsid w:val="00872E45"/>
    <w:rsid w:val="00872FBD"/>
    <w:rsid w:val="008742B4"/>
    <w:rsid w:val="008744E1"/>
    <w:rsid w:val="008746B7"/>
    <w:rsid w:val="008749A9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87BEE"/>
    <w:rsid w:val="008901A4"/>
    <w:rsid w:val="008908E7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618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2B22"/>
    <w:rsid w:val="008C3276"/>
    <w:rsid w:val="008C3484"/>
    <w:rsid w:val="008C3E6C"/>
    <w:rsid w:val="008C41B9"/>
    <w:rsid w:val="008C46E7"/>
    <w:rsid w:val="008C4E4C"/>
    <w:rsid w:val="008C4F3B"/>
    <w:rsid w:val="008C590A"/>
    <w:rsid w:val="008C5A36"/>
    <w:rsid w:val="008C5D77"/>
    <w:rsid w:val="008C5FCA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3F60"/>
    <w:rsid w:val="008E47BC"/>
    <w:rsid w:val="008E52D1"/>
    <w:rsid w:val="008E56C9"/>
    <w:rsid w:val="008E5B72"/>
    <w:rsid w:val="008E5C73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3E72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46CD"/>
    <w:rsid w:val="00915507"/>
    <w:rsid w:val="00915533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3D0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2AEC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A"/>
    <w:rsid w:val="0095392E"/>
    <w:rsid w:val="00953B15"/>
    <w:rsid w:val="00953CDF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9B7"/>
    <w:rsid w:val="00957FD6"/>
    <w:rsid w:val="00960B84"/>
    <w:rsid w:val="00961935"/>
    <w:rsid w:val="00961D71"/>
    <w:rsid w:val="00961DB5"/>
    <w:rsid w:val="009625B6"/>
    <w:rsid w:val="009625D5"/>
    <w:rsid w:val="009628B2"/>
    <w:rsid w:val="00962927"/>
    <w:rsid w:val="00962A01"/>
    <w:rsid w:val="009631EB"/>
    <w:rsid w:val="00963A64"/>
    <w:rsid w:val="00963B9A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401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6E9"/>
    <w:rsid w:val="00983A30"/>
    <w:rsid w:val="009840F4"/>
    <w:rsid w:val="009840F5"/>
    <w:rsid w:val="009843D1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0D7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32D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3DE0"/>
    <w:rsid w:val="009B4222"/>
    <w:rsid w:val="009B4844"/>
    <w:rsid w:val="009B57B2"/>
    <w:rsid w:val="009B6C3C"/>
    <w:rsid w:val="009C0408"/>
    <w:rsid w:val="009C07E4"/>
    <w:rsid w:val="009C0C7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69C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BC9"/>
    <w:rsid w:val="009D2F5D"/>
    <w:rsid w:val="009D31CC"/>
    <w:rsid w:val="009D360A"/>
    <w:rsid w:val="009D3A91"/>
    <w:rsid w:val="009D3C0C"/>
    <w:rsid w:val="009D3DC5"/>
    <w:rsid w:val="009D3E0B"/>
    <w:rsid w:val="009D4383"/>
    <w:rsid w:val="009D4DF5"/>
    <w:rsid w:val="009E0020"/>
    <w:rsid w:val="009E0271"/>
    <w:rsid w:val="009E032F"/>
    <w:rsid w:val="009E046A"/>
    <w:rsid w:val="009E2B77"/>
    <w:rsid w:val="009E34B8"/>
    <w:rsid w:val="009E3FD9"/>
    <w:rsid w:val="009E43D9"/>
    <w:rsid w:val="009E4902"/>
    <w:rsid w:val="009E4D25"/>
    <w:rsid w:val="009E4E30"/>
    <w:rsid w:val="009E535A"/>
    <w:rsid w:val="009E54DA"/>
    <w:rsid w:val="009E5E16"/>
    <w:rsid w:val="009E6845"/>
    <w:rsid w:val="009E6D7C"/>
    <w:rsid w:val="009E6E83"/>
    <w:rsid w:val="009E6F73"/>
    <w:rsid w:val="009E79D6"/>
    <w:rsid w:val="009E7DCF"/>
    <w:rsid w:val="009F0927"/>
    <w:rsid w:val="009F1FC3"/>
    <w:rsid w:val="009F2699"/>
    <w:rsid w:val="009F2C5D"/>
    <w:rsid w:val="009F2D98"/>
    <w:rsid w:val="009F2F4C"/>
    <w:rsid w:val="009F31B6"/>
    <w:rsid w:val="009F32B2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353F"/>
    <w:rsid w:val="00A03E18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1B12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CB1"/>
    <w:rsid w:val="00A21E6C"/>
    <w:rsid w:val="00A22B6A"/>
    <w:rsid w:val="00A22BAA"/>
    <w:rsid w:val="00A236AD"/>
    <w:rsid w:val="00A23AEC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1C0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36FD8"/>
    <w:rsid w:val="00A4017E"/>
    <w:rsid w:val="00A40ED2"/>
    <w:rsid w:val="00A41EDC"/>
    <w:rsid w:val="00A41FD9"/>
    <w:rsid w:val="00A4248B"/>
    <w:rsid w:val="00A42A8F"/>
    <w:rsid w:val="00A42CF5"/>
    <w:rsid w:val="00A44116"/>
    <w:rsid w:val="00A44B50"/>
    <w:rsid w:val="00A4566B"/>
    <w:rsid w:val="00A45A0D"/>
    <w:rsid w:val="00A466D3"/>
    <w:rsid w:val="00A469A8"/>
    <w:rsid w:val="00A46DEA"/>
    <w:rsid w:val="00A46EC3"/>
    <w:rsid w:val="00A46F1D"/>
    <w:rsid w:val="00A474B1"/>
    <w:rsid w:val="00A4783E"/>
    <w:rsid w:val="00A47B86"/>
    <w:rsid w:val="00A50297"/>
    <w:rsid w:val="00A50C9D"/>
    <w:rsid w:val="00A50CA4"/>
    <w:rsid w:val="00A516B0"/>
    <w:rsid w:val="00A5189C"/>
    <w:rsid w:val="00A51BB7"/>
    <w:rsid w:val="00A51D26"/>
    <w:rsid w:val="00A51DF2"/>
    <w:rsid w:val="00A533C6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26C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39F2"/>
    <w:rsid w:val="00A84AF2"/>
    <w:rsid w:val="00A84FE9"/>
    <w:rsid w:val="00A85718"/>
    <w:rsid w:val="00A8592D"/>
    <w:rsid w:val="00A85B0B"/>
    <w:rsid w:val="00A85D32"/>
    <w:rsid w:val="00A8627E"/>
    <w:rsid w:val="00A8642D"/>
    <w:rsid w:val="00A86731"/>
    <w:rsid w:val="00A871B8"/>
    <w:rsid w:val="00A879AC"/>
    <w:rsid w:val="00A879BB"/>
    <w:rsid w:val="00A90D28"/>
    <w:rsid w:val="00A9140A"/>
    <w:rsid w:val="00A91B50"/>
    <w:rsid w:val="00A91E99"/>
    <w:rsid w:val="00A94041"/>
    <w:rsid w:val="00A9464E"/>
    <w:rsid w:val="00A94857"/>
    <w:rsid w:val="00A94885"/>
    <w:rsid w:val="00A948B4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1A26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4D1E"/>
    <w:rsid w:val="00AA577C"/>
    <w:rsid w:val="00AA687D"/>
    <w:rsid w:val="00AA69F0"/>
    <w:rsid w:val="00AA7015"/>
    <w:rsid w:val="00AA74DC"/>
    <w:rsid w:val="00AA7508"/>
    <w:rsid w:val="00AA7526"/>
    <w:rsid w:val="00AA79EE"/>
    <w:rsid w:val="00AB0A4E"/>
    <w:rsid w:val="00AB1CD4"/>
    <w:rsid w:val="00AB1D90"/>
    <w:rsid w:val="00AB2119"/>
    <w:rsid w:val="00AB2255"/>
    <w:rsid w:val="00AB25A1"/>
    <w:rsid w:val="00AB25BA"/>
    <w:rsid w:val="00AB2CDB"/>
    <w:rsid w:val="00AB329B"/>
    <w:rsid w:val="00AB36D9"/>
    <w:rsid w:val="00AB3D9C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3A87"/>
    <w:rsid w:val="00AC43A5"/>
    <w:rsid w:val="00AC46B4"/>
    <w:rsid w:val="00AC5231"/>
    <w:rsid w:val="00AC5440"/>
    <w:rsid w:val="00AC5805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AF6ADE"/>
    <w:rsid w:val="00B00267"/>
    <w:rsid w:val="00B00A9A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0AF"/>
    <w:rsid w:val="00B0710D"/>
    <w:rsid w:val="00B07446"/>
    <w:rsid w:val="00B079C4"/>
    <w:rsid w:val="00B07B14"/>
    <w:rsid w:val="00B07CFA"/>
    <w:rsid w:val="00B07F0E"/>
    <w:rsid w:val="00B10656"/>
    <w:rsid w:val="00B10A76"/>
    <w:rsid w:val="00B1104C"/>
    <w:rsid w:val="00B113F6"/>
    <w:rsid w:val="00B115D5"/>
    <w:rsid w:val="00B116A5"/>
    <w:rsid w:val="00B11A54"/>
    <w:rsid w:val="00B12679"/>
    <w:rsid w:val="00B12B95"/>
    <w:rsid w:val="00B12F05"/>
    <w:rsid w:val="00B12FBC"/>
    <w:rsid w:val="00B13555"/>
    <w:rsid w:val="00B139E4"/>
    <w:rsid w:val="00B1468D"/>
    <w:rsid w:val="00B148DB"/>
    <w:rsid w:val="00B15953"/>
    <w:rsid w:val="00B15BFA"/>
    <w:rsid w:val="00B16002"/>
    <w:rsid w:val="00B16228"/>
    <w:rsid w:val="00B1669E"/>
    <w:rsid w:val="00B16765"/>
    <w:rsid w:val="00B167F9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51A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6CA"/>
    <w:rsid w:val="00B47B3D"/>
    <w:rsid w:val="00B47F24"/>
    <w:rsid w:val="00B5052D"/>
    <w:rsid w:val="00B50682"/>
    <w:rsid w:val="00B5114E"/>
    <w:rsid w:val="00B515DF"/>
    <w:rsid w:val="00B516DE"/>
    <w:rsid w:val="00B5200A"/>
    <w:rsid w:val="00B5202B"/>
    <w:rsid w:val="00B52112"/>
    <w:rsid w:val="00B52783"/>
    <w:rsid w:val="00B52C3E"/>
    <w:rsid w:val="00B52CCE"/>
    <w:rsid w:val="00B53D45"/>
    <w:rsid w:val="00B54647"/>
    <w:rsid w:val="00B546D0"/>
    <w:rsid w:val="00B54D46"/>
    <w:rsid w:val="00B55506"/>
    <w:rsid w:val="00B55E92"/>
    <w:rsid w:val="00B56DB7"/>
    <w:rsid w:val="00B56E89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D49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835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2EA7"/>
    <w:rsid w:val="00B83698"/>
    <w:rsid w:val="00B839AC"/>
    <w:rsid w:val="00B841CE"/>
    <w:rsid w:val="00B84463"/>
    <w:rsid w:val="00B8526D"/>
    <w:rsid w:val="00B8561E"/>
    <w:rsid w:val="00B8628B"/>
    <w:rsid w:val="00B86326"/>
    <w:rsid w:val="00B87268"/>
    <w:rsid w:val="00B878E8"/>
    <w:rsid w:val="00B87A3E"/>
    <w:rsid w:val="00B9028A"/>
    <w:rsid w:val="00B9055A"/>
    <w:rsid w:val="00B90BF6"/>
    <w:rsid w:val="00B90DE0"/>
    <w:rsid w:val="00B9118B"/>
    <w:rsid w:val="00B9127F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6BA7"/>
    <w:rsid w:val="00BA704B"/>
    <w:rsid w:val="00BA73D3"/>
    <w:rsid w:val="00BA7D4B"/>
    <w:rsid w:val="00BB01DA"/>
    <w:rsid w:val="00BB030B"/>
    <w:rsid w:val="00BB053E"/>
    <w:rsid w:val="00BB1182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42"/>
    <w:rsid w:val="00BB5AAC"/>
    <w:rsid w:val="00BB6068"/>
    <w:rsid w:val="00BB69BE"/>
    <w:rsid w:val="00BB6A81"/>
    <w:rsid w:val="00BB71CE"/>
    <w:rsid w:val="00BB7711"/>
    <w:rsid w:val="00BB7E48"/>
    <w:rsid w:val="00BC06F9"/>
    <w:rsid w:val="00BC0CBF"/>
    <w:rsid w:val="00BC0CF7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539"/>
    <w:rsid w:val="00BD1654"/>
    <w:rsid w:val="00BD210D"/>
    <w:rsid w:val="00BD2367"/>
    <w:rsid w:val="00BD27FC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D7320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437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DB8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A72"/>
    <w:rsid w:val="00C00D67"/>
    <w:rsid w:val="00C01E72"/>
    <w:rsid w:val="00C02DAD"/>
    <w:rsid w:val="00C02E53"/>
    <w:rsid w:val="00C02E56"/>
    <w:rsid w:val="00C030F6"/>
    <w:rsid w:val="00C033D3"/>
    <w:rsid w:val="00C03506"/>
    <w:rsid w:val="00C03A43"/>
    <w:rsid w:val="00C03E5F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2A0B"/>
    <w:rsid w:val="00C2348C"/>
    <w:rsid w:val="00C23BDA"/>
    <w:rsid w:val="00C24F31"/>
    <w:rsid w:val="00C251E5"/>
    <w:rsid w:val="00C2586C"/>
    <w:rsid w:val="00C25894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88"/>
    <w:rsid w:val="00C458F0"/>
    <w:rsid w:val="00C45E25"/>
    <w:rsid w:val="00C46AF7"/>
    <w:rsid w:val="00C475A7"/>
    <w:rsid w:val="00C47CFC"/>
    <w:rsid w:val="00C50059"/>
    <w:rsid w:val="00C514B8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1A60"/>
    <w:rsid w:val="00C92BBF"/>
    <w:rsid w:val="00C931E5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1"/>
    <w:rsid w:val="00CA079C"/>
    <w:rsid w:val="00CA0B5F"/>
    <w:rsid w:val="00CA16F1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A7703"/>
    <w:rsid w:val="00CB00A0"/>
    <w:rsid w:val="00CB0882"/>
    <w:rsid w:val="00CB0EAC"/>
    <w:rsid w:val="00CB0F8E"/>
    <w:rsid w:val="00CB104C"/>
    <w:rsid w:val="00CB18D0"/>
    <w:rsid w:val="00CB21BB"/>
    <w:rsid w:val="00CB2540"/>
    <w:rsid w:val="00CB265E"/>
    <w:rsid w:val="00CB28CF"/>
    <w:rsid w:val="00CB3958"/>
    <w:rsid w:val="00CB3F59"/>
    <w:rsid w:val="00CB443C"/>
    <w:rsid w:val="00CB4A2D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49D"/>
    <w:rsid w:val="00CD476E"/>
    <w:rsid w:val="00CD48D6"/>
    <w:rsid w:val="00CD4EF4"/>
    <w:rsid w:val="00CD5321"/>
    <w:rsid w:val="00CD6BDF"/>
    <w:rsid w:val="00CD7A11"/>
    <w:rsid w:val="00CE1765"/>
    <w:rsid w:val="00CE23C6"/>
    <w:rsid w:val="00CE2BF2"/>
    <w:rsid w:val="00CE3BF5"/>
    <w:rsid w:val="00CE3ECF"/>
    <w:rsid w:val="00CE5725"/>
    <w:rsid w:val="00CE616B"/>
    <w:rsid w:val="00CE6276"/>
    <w:rsid w:val="00CE6A1F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E65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3FF"/>
    <w:rsid w:val="00D025BE"/>
    <w:rsid w:val="00D026C9"/>
    <w:rsid w:val="00D02A21"/>
    <w:rsid w:val="00D02A96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B7C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694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27161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0600"/>
    <w:rsid w:val="00D41A37"/>
    <w:rsid w:val="00D41B98"/>
    <w:rsid w:val="00D4239B"/>
    <w:rsid w:val="00D42532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08A1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57FB2"/>
    <w:rsid w:val="00D60E1E"/>
    <w:rsid w:val="00D61D58"/>
    <w:rsid w:val="00D6215A"/>
    <w:rsid w:val="00D624D3"/>
    <w:rsid w:val="00D626E7"/>
    <w:rsid w:val="00D62F2C"/>
    <w:rsid w:val="00D6328D"/>
    <w:rsid w:val="00D63E84"/>
    <w:rsid w:val="00D63F81"/>
    <w:rsid w:val="00D6458C"/>
    <w:rsid w:val="00D64747"/>
    <w:rsid w:val="00D64978"/>
    <w:rsid w:val="00D64A77"/>
    <w:rsid w:val="00D64BA8"/>
    <w:rsid w:val="00D6543A"/>
    <w:rsid w:val="00D65520"/>
    <w:rsid w:val="00D65A68"/>
    <w:rsid w:val="00D663A1"/>
    <w:rsid w:val="00D666CE"/>
    <w:rsid w:val="00D671FD"/>
    <w:rsid w:val="00D67CE6"/>
    <w:rsid w:val="00D67DDC"/>
    <w:rsid w:val="00D70C4C"/>
    <w:rsid w:val="00D710AC"/>
    <w:rsid w:val="00D71393"/>
    <w:rsid w:val="00D72390"/>
    <w:rsid w:val="00D7278D"/>
    <w:rsid w:val="00D732BF"/>
    <w:rsid w:val="00D744C0"/>
    <w:rsid w:val="00D74847"/>
    <w:rsid w:val="00D7493C"/>
    <w:rsid w:val="00D74C75"/>
    <w:rsid w:val="00D7575F"/>
    <w:rsid w:val="00D76C3B"/>
    <w:rsid w:val="00D77D20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0AEB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19BB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2D0A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0A23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C78A6"/>
    <w:rsid w:val="00DD0A3B"/>
    <w:rsid w:val="00DD1019"/>
    <w:rsid w:val="00DD1379"/>
    <w:rsid w:val="00DD1F7F"/>
    <w:rsid w:val="00DD2715"/>
    <w:rsid w:val="00DD2B1B"/>
    <w:rsid w:val="00DD310E"/>
    <w:rsid w:val="00DD34FF"/>
    <w:rsid w:val="00DD399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59F"/>
    <w:rsid w:val="00DD798C"/>
    <w:rsid w:val="00DD7D67"/>
    <w:rsid w:val="00DE0801"/>
    <w:rsid w:val="00DE19FE"/>
    <w:rsid w:val="00DE1A37"/>
    <w:rsid w:val="00DE30C1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2A4D"/>
    <w:rsid w:val="00E03319"/>
    <w:rsid w:val="00E0355D"/>
    <w:rsid w:val="00E03A53"/>
    <w:rsid w:val="00E03E83"/>
    <w:rsid w:val="00E042BA"/>
    <w:rsid w:val="00E046EA"/>
    <w:rsid w:val="00E04955"/>
    <w:rsid w:val="00E04D76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6FC"/>
    <w:rsid w:val="00E25988"/>
    <w:rsid w:val="00E25E91"/>
    <w:rsid w:val="00E260B4"/>
    <w:rsid w:val="00E26390"/>
    <w:rsid w:val="00E272BF"/>
    <w:rsid w:val="00E279FB"/>
    <w:rsid w:val="00E27F0F"/>
    <w:rsid w:val="00E303A4"/>
    <w:rsid w:val="00E3070C"/>
    <w:rsid w:val="00E31018"/>
    <w:rsid w:val="00E3137E"/>
    <w:rsid w:val="00E31B30"/>
    <w:rsid w:val="00E31E16"/>
    <w:rsid w:val="00E321A2"/>
    <w:rsid w:val="00E32724"/>
    <w:rsid w:val="00E32BF3"/>
    <w:rsid w:val="00E33A16"/>
    <w:rsid w:val="00E341FA"/>
    <w:rsid w:val="00E3446B"/>
    <w:rsid w:val="00E34BD0"/>
    <w:rsid w:val="00E353A0"/>
    <w:rsid w:val="00E35578"/>
    <w:rsid w:val="00E35839"/>
    <w:rsid w:val="00E364A4"/>
    <w:rsid w:val="00E3658E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2AA"/>
    <w:rsid w:val="00E60677"/>
    <w:rsid w:val="00E60B19"/>
    <w:rsid w:val="00E60C44"/>
    <w:rsid w:val="00E60DBD"/>
    <w:rsid w:val="00E61A73"/>
    <w:rsid w:val="00E622B0"/>
    <w:rsid w:val="00E62F66"/>
    <w:rsid w:val="00E6311D"/>
    <w:rsid w:val="00E63536"/>
    <w:rsid w:val="00E63566"/>
    <w:rsid w:val="00E636FA"/>
    <w:rsid w:val="00E638E7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0611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784"/>
    <w:rsid w:val="00E87A52"/>
    <w:rsid w:val="00E901D8"/>
    <w:rsid w:val="00E90386"/>
    <w:rsid w:val="00E909DC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5D98"/>
    <w:rsid w:val="00E9624A"/>
    <w:rsid w:val="00E965F1"/>
    <w:rsid w:val="00E96B5D"/>
    <w:rsid w:val="00E97E80"/>
    <w:rsid w:val="00EA047E"/>
    <w:rsid w:val="00EA09F4"/>
    <w:rsid w:val="00EA0F12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6805"/>
    <w:rsid w:val="00EA7019"/>
    <w:rsid w:val="00EA73E6"/>
    <w:rsid w:val="00EA744C"/>
    <w:rsid w:val="00EA7726"/>
    <w:rsid w:val="00EA7EB8"/>
    <w:rsid w:val="00EB00CC"/>
    <w:rsid w:val="00EB0420"/>
    <w:rsid w:val="00EB071E"/>
    <w:rsid w:val="00EB084F"/>
    <w:rsid w:val="00EB18E7"/>
    <w:rsid w:val="00EB1FEA"/>
    <w:rsid w:val="00EB2850"/>
    <w:rsid w:val="00EB3DE5"/>
    <w:rsid w:val="00EB3EFB"/>
    <w:rsid w:val="00EB45DD"/>
    <w:rsid w:val="00EB49C0"/>
    <w:rsid w:val="00EB568E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4DF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959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AB0"/>
    <w:rsid w:val="00EF1F9E"/>
    <w:rsid w:val="00EF1FB6"/>
    <w:rsid w:val="00EF2014"/>
    <w:rsid w:val="00EF2166"/>
    <w:rsid w:val="00EF21FC"/>
    <w:rsid w:val="00EF2C18"/>
    <w:rsid w:val="00EF31BA"/>
    <w:rsid w:val="00EF339C"/>
    <w:rsid w:val="00EF46C6"/>
    <w:rsid w:val="00EF52A7"/>
    <w:rsid w:val="00EF6310"/>
    <w:rsid w:val="00EF6409"/>
    <w:rsid w:val="00EF7304"/>
    <w:rsid w:val="00EF784A"/>
    <w:rsid w:val="00EF7B2E"/>
    <w:rsid w:val="00EF7D1B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CB6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BF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0D9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42BB"/>
    <w:rsid w:val="00F456CF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2AA"/>
    <w:rsid w:val="00F545AD"/>
    <w:rsid w:val="00F545EF"/>
    <w:rsid w:val="00F54C0E"/>
    <w:rsid w:val="00F550D1"/>
    <w:rsid w:val="00F5541C"/>
    <w:rsid w:val="00F556C0"/>
    <w:rsid w:val="00F56B22"/>
    <w:rsid w:val="00F56F65"/>
    <w:rsid w:val="00F5760F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DAC"/>
    <w:rsid w:val="00F66ECA"/>
    <w:rsid w:val="00F67ECD"/>
    <w:rsid w:val="00F70294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49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493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5FC2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46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0A8"/>
    <w:rsid w:val="00FB03F7"/>
    <w:rsid w:val="00FB0529"/>
    <w:rsid w:val="00FB2F8E"/>
    <w:rsid w:val="00FB4365"/>
    <w:rsid w:val="00FB4583"/>
    <w:rsid w:val="00FB4CB5"/>
    <w:rsid w:val="00FB4DE3"/>
    <w:rsid w:val="00FB5118"/>
    <w:rsid w:val="00FB58AE"/>
    <w:rsid w:val="00FB5C0F"/>
    <w:rsid w:val="00FB6292"/>
    <w:rsid w:val="00FB6597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64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56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6EF"/>
    <w:rsid w:val="00FF2C6E"/>
    <w:rsid w:val="00FF3519"/>
    <w:rsid w:val="00FF35DB"/>
    <w:rsid w:val="00FF3BEA"/>
    <w:rsid w:val="00FF432A"/>
    <w:rsid w:val="00FF682B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://verzak.forum24.ru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173F-D121-402E-B80A-2A2680BD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41</Pages>
  <Words>17741</Words>
  <Characters>101126</Characters>
  <Application>Microsoft Office Word</Application>
  <DocSecurity>0</DocSecurity>
  <Lines>842</Lines>
  <Paragraphs>237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Браком 1.16</vt:lpstr>
      <vt:lpstr>Taip 1</vt:lpstr>
    </vt:vector>
  </TitlesOfParts>
  <Company>org</Company>
  <LinksUpToDate>false</LinksUpToDate>
  <CharactersWithSpaces>118630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Браком 1.16</dc:title>
  <dc:creator>Автор</dc:creator>
  <cp:lastModifiedBy>Брагин И.В.</cp:lastModifiedBy>
  <cp:revision>267</cp:revision>
  <cp:lastPrinted>2025-03-02T04:46:00Z</cp:lastPrinted>
  <dcterms:created xsi:type="dcterms:W3CDTF">2025-02-09T12:22:00Z</dcterms:created>
  <dcterms:modified xsi:type="dcterms:W3CDTF">2026-02-21T08:45:00Z</dcterms:modified>
</cp:coreProperties>
</file>